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152D4" w:rsidRDefault="00F76939" w:rsidP="008152D4">
      <w:pPr>
        <w:pStyle w:val="Heading1"/>
      </w:pPr>
      <w:r>
        <w:object w:dxaOrig="9109" w:dyaOrig="31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158.25pt" o:ole="">
            <v:imagedata r:id="rId9" o:title=""/>
          </v:shape>
          <o:OLEObject Type="Embed" ProgID="Excel.Sheet.8" ShapeID="_x0000_i1025" DrawAspect="Content" ObjectID="_1526799180" r:id="rId10"/>
        </w:object>
      </w:r>
    </w:p>
    <w:p w:rsidR="00F76939" w:rsidRDefault="00F76939" w:rsidP="008152D4">
      <w:pPr>
        <w:pStyle w:val="Heading1"/>
      </w:pPr>
    </w:p>
    <w:p w:rsidR="008152D4" w:rsidRDefault="002207AA" w:rsidP="008152D4">
      <w:pPr>
        <w:pStyle w:val="Heading1"/>
      </w:pPr>
      <w:r>
        <w:rPr>
          <w:rFonts w:cs="Arial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240030</wp:posOffset>
                </wp:positionV>
                <wp:extent cx="2571750" cy="5114925"/>
                <wp:effectExtent l="0" t="1905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511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3402" w:rsidRDefault="00756C7A" w:rsidP="0015296D">
                            <w:pPr>
                              <w:spacing w:after="54"/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  <w:t>D</w:t>
                            </w:r>
                          </w:p>
                          <w:p w:rsidR="00D83402" w:rsidRDefault="00D83402" w:rsidP="0015296D">
                            <w:pPr>
                              <w:spacing w:after="54"/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  <w:t>B</w:t>
                            </w:r>
                          </w:p>
                          <w:p w:rsidR="00D83402" w:rsidRDefault="003437D6" w:rsidP="0015296D">
                            <w:pPr>
                              <w:spacing w:after="54"/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  <w:t>E</w:t>
                            </w:r>
                          </w:p>
                          <w:p w:rsidR="00D83402" w:rsidRDefault="00D83402" w:rsidP="0015296D">
                            <w:pPr>
                              <w:spacing w:after="54"/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  <w:t>B</w:t>
                            </w:r>
                          </w:p>
                          <w:p w:rsidR="00D83402" w:rsidRDefault="00D83402" w:rsidP="0015296D">
                            <w:pPr>
                              <w:spacing w:after="54"/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  <w:t>D</w:t>
                            </w:r>
                          </w:p>
                          <w:p w:rsidR="00D83402" w:rsidRDefault="00D83402" w:rsidP="0015296D">
                            <w:pPr>
                              <w:spacing w:after="54"/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  <w:t>F</w:t>
                            </w:r>
                          </w:p>
                          <w:p w:rsidR="00D83402" w:rsidRDefault="00D83402" w:rsidP="0015296D">
                            <w:pPr>
                              <w:spacing w:after="54"/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  <w:t>D</w:t>
                            </w:r>
                          </w:p>
                          <w:p w:rsidR="00D83402" w:rsidRDefault="00D83402" w:rsidP="0015296D">
                            <w:pPr>
                              <w:spacing w:after="54"/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  <w:t>F</w:t>
                            </w:r>
                          </w:p>
                          <w:p w:rsidR="00D83402" w:rsidRDefault="003437D6" w:rsidP="0015296D">
                            <w:pPr>
                              <w:spacing w:after="54"/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  <w:t>H</w:t>
                            </w:r>
                          </w:p>
                          <w:p w:rsidR="00D83402" w:rsidRDefault="002400F7" w:rsidP="0015296D">
                            <w:pPr>
                              <w:spacing w:after="54"/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  <w:t>D</w:t>
                            </w:r>
                          </w:p>
                          <w:p w:rsidR="00D83402" w:rsidRDefault="002400F7" w:rsidP="0015296D">
                            <w:pPr>
                              <w:spacing w:after="54"/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  <w:t>C</w:t>
                            </w:r>
                          </w:p>
                          <w:p w:rsidR="00D83402" w:rsidRDefault="00D83402" w:rsidP="0015296D">
                            <w:pPr>
                              <w:spacing w:after="54"/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  <w:t>A</w:t>
                            </w:r>
                          </w:p>
                          <w:p w:rsidR="00D83402" w:rsidRDefault="00D83402" w:rsidP="0015296D">
                            <w:pPr>
                              <w:spacing w:after="54"/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  <w:t>X</w:t>
                            </w:r>
                          </w:p>
                          <w:p w:rsidR="00D83402" w:rsidRDefault="00D83402" w:rsidP="0015296D">
                            <w:pPr>
                              <w:spacing w:after="54"/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  <w:t>X</w:t>
                            </w:r>
                          </w:p>
                          <w:p w:rsidR="00D83402" w:rsidRDefault="00D83402" w:rsidP="0015296D">
                            <w:pPr>
                              <w:spacing w:after="54"/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  <w:t>X</w:t>
                            </w:r>
                          </w:p>
                          <w:p w:rsidR="00D83402" w:rsidRDefault="00D83402" w:rsidP="0015296D">
                            <w:pPr>
                              <w:spacing w:after="54"/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  <w:t>X</w:t>
                            </w:r>
                          </w:p>
                          <w:p w:rsidR="00D83402" w:rsidRDefault="00D83402" w:rsidP="0015296D">
                            <w:pPr>
                              <w:spacing w:after="54"/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  <w:t>X</w:t>
                            </w:r>
                          </w:p>
                          <w:p w:rsidR="00D83402" w:rsidRDefault="00D83402" w:rsidP="0015296D">
                            <w:pPr>
                              <w:spacing w:after="54"/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  <w:t>X</w:t>
                            </w:r>
                          </w:p>
                          <w:p w:rsidR="00D83402" w:rsidRDefault="00D83402" w:rsidP="0015296D">
                            <w:pPr>
                              <w:spacing w:after="54"/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  <w:t>X</w:t>
                            </w:r>
                          </w:p>
                          <w:p w:rsidR="00D83402" w:rsidRDefault="00D83402" w:rsidP="0015296D">
                            <w:pPr>
                              <w:spacing w:after="54"/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  <w:t>X</w:t>
                            </w:r>
                          </w:p>
                          <w:p w:rsidR="00D83402" w:rsidRDefault="00D83402" w:rsidP="0015296D">
                            <w:pPr>
                              <w:spacing w:after="54"/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  <w:t>X</w:t>
                            </w:r>
                          </w:p>
                          <w:p w:rsidR="00D83402" w:rsidRDefault="00D83402" w:rsidP="0015296D">
                            <w:pPr>
                              <w:spacing w:after="54"/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  <w:t>X</w:t>
                            </w:r>
                          </w:p>
                          <w:p w:rsidR="00D83402" w:rsidRDefault="00D83402" w:rsidP="0015296D">
                            <w:pPr>
                              <w:spacing w:after="54"/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  <w:t>X</w:t>
                            </w:r>
                          </w:p>
                          <w:p w:rsidR="00D83402" w:rsidRPr="0016756F" w:rsidRDefault="00D83402" w:rsidP="0015296D">
                            <w:pPr>
                              <w:spacing w:after="54"/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3.75pt;margin-top:18.9pt;width:202.5pt;height:40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SxutQIAALs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eGnLM/Q6Ba/7HvzMCOfQZkdV93ey/KqRkKuGii27UUoODaMVpBfam/7Z&#10;1QlHW5DN8EFWEIfujHRAY606WzuoBgJ0aNPjqTU2lxIOo3gezmMwlWCLw5AkUexi0PR4vVfavGOy&#10;Q3aRYQW9d/B0f6eNTYemRxcbTciCt63rfyueHYDjdALB4aq12TRcO38kQbJerBfEI9Fs7ZEgz72b&#10;YkW8WQH55Zf5apWHP23ckKQNryombJijtELyZ607iHwSxUlcWra8snA2Ja22m1Wr0J6CtAv3HQpy&#10;5uY/T8MVAbi8oBRGJLiNEq+YLeYeKUjsJfNg4QVhcpvMApKQvHhO6Y4L9u+U0JDhJIY+Ojq/5Ra4&#10;7zU3mnbcwPBoeZfhxcmJplaDa1G51hrK22l9Vgqb/lMpoN3HRjvFWpFOcjXjZgQUK+ONrB5Bu0qC&#10;skCFMPFg0Uj1HaMBpkeG9bcdVQyj9r0A/SchIXbcuA2J5xFs1Lllc26hogSoDBuMpuXKTCNq1yu+&#10;bSDS9OKEvIE3U3On5qesDi8NJoQjdZhmdgSd753X08xd/gIAAP//AwBQSwMEFAAGAAgAAAAhAKLc&#10;L6zeAAAACQEAAA8AAABkcnMvZG93bnJldi54bWxMj81OwzAQhO9IvIO1SNyoTZM2JWRTIRBXEOVH&#10;4uYm2yQiXkex24S3ZznBcWdGs98U29n16kRj6DwjXC8MKOLK1x03CG+vj1cbUCFarm3vmRC+KcC2&#10;PD8rbF77iV/otIuNkhIOuUVoYxxyrUPVkrNh4Qdi8Q5+dDbKOTa6Hu0k5a7XS2PW2tmO5UNrB7pv&#10;qfraHR3C+9Ph8yM1z82DWw2Tn41md6MRLy/mu1tQkeb4F4ZffEGHUpj2/sh1UD3COltJEiHJZIH4&#10;abYUYY+wSZMEdFno/wvKHwAAAP//AwBQSwECLQAUAAYACAAAACEAtoM4kv4AAADhAQAAEwAAAAAA&#10;AAAAAAAAAAAAAAAAW0NvbnRlbnRfVHlwZXNdLnhtbFBLAQItABQABgAIAAAAIQA4/SH/1gAAAJQB&#10;AAALAAAAAAAAAAAAAAAAAC8BAABfcmVscy8ucmVsc1BLAQItABQABgAIAAAAIQD6WSxutQIAALsF&#10;AAAOAAAAAAAAAAAAAAAAAC4CAABkcnMvZTJvRG9jLnhtbFBLAQItABQABgAIAAAAIQCi3C+s3gAA&#10;AAkBAAAPAAAAAAAAAAAAAAAAAA8FAABkcnMvZG93bnJldi54bWxQSwUGAAAAAAQABADzAAAAGgYA&#10;AAAA&#10;" filled="f" stroked="f">
                <v:textbox>
                  <w:txbxContent>
                    <w:p w:rsidR="00D83402" w:rsidRDefault="00756C7A" w:rsidP="0015296D">
                      <w:pPr>
                        <w:spacing w:after="54"/>
                        <w:rPr>
                          <w:b/>
                          <w:bCs/>
                          <w:vanish/>
                          <w:color w:val="FF0000"/>
                        </w:rPr>
                      </w:pPr>
                      <w:r>
                        <w:rPr>
                          <w:b/>
                          <w:bCs/>
                          <w:vanish/>
                          <w:color w:val="FF0000"/>
                        </w:rPr>
                        <w:t>D</w:t>
                      </w:r>
                    </w:p>
                    <w:p w:rsidR="00D83402" w:rsidRDefault="00D83402" w:rsidP="0015296D">
                      <w:pPr>
                        <w:spacing w:after="54"/>
                        <w:rPr>
                          <w:b/>
                          <w:bCs/>
                          <w:vanish/>
                          <w:color w:val="FF0000"/>
                        </w:rPr>
                      </w:pPr>
                      <w:r>
                        <w:rPr>
                          <w:b/>
                          <w:bCs/>
                          <w:vanish/>
                          <w:color w:val="FF0000"/>
                        </w:rPr>
                        <w:t>B</w:t>
                      </w:r>
                    </w:p>
                    <w:p w:rsidR="00D83402" w:rsidRDefault="003437D6" w:rsidP="0015296D">
                      <w:pPr>
                        <w:spacing w:after="54"/>
                        <w:rPr>
                          <w:b/>
                          <w:bCs/>
                          <w:vanish/>
                          <w:color w:val="FF0000"/>
                        </w:rPr>
                      </w:pPr>
                      <w:r>
                        <w:rPr>
                          <w:b/>
                          <w:bCs/>
                          <w:vanish/>
                          <w:color w:val="FF0000"/>
                        </w:rPr>
                        <w:t>E</w:t>
                      </w:r>
                    </w:p>
                    <w:p w:rsidR="00D83402" w:rsidRDefault="00D83402" w:rsidP="0015296D">
                      <w:pPr>
                        <w:spacing w:after="54"/>
                        <w:rPr>
                          <w:b/>
                          <w:bCs/>
                          <w:vanish/>
                          <w:color w:val="FF0000"/>
                        </w:rPr>
                      </w:pPr>
                      <w:r>
                        <w:rPr>
                          <w:b/>
                          <w:bCs/>
                          <w:vanish/>
                          <w:color w:val="FF0000"/>
                        </w:rPr>
                        <w:t>B</w:t>
                      </w:r>
                    </w:p>
                    <w:p w:rsidR="00D83402" w:rsidRDefault="00D83402" w:rsidP="0015296D">
                      <w:pPr>
                        <w:spacing w:after="54"/>
                        <w:rPr>
                          <w:b/>
                          <w:bCs/>
                          <w:vanish/>
                          <w:color w:val="FF0000"/>
                        </w:rPr>
                      </w:pPr>
                      <w:r>
                        <w:rPr>
                          <w:b/>
                          <w:bCs/>
                          <w:vanish/>
                          <w:color w:val="FF0000"/>
                        </w:rPr>
                        <w:t>D</w:t>
                      </w:r>
                    </w:p>
                    <w:p w:rsidR="00D83402" w:rsidRDefault="00D83402" w:rsidP="0015296D">
                      <w:pPr>
                        <w:spacing w:after="54"/>
                        <w:rPr>
                          <w:b/>
                          <w:bCs/>
                          <w:vanish/>
                          <w:color w:val="FF0000"/>
                        </w:rPr>
                      </w:pPr>
                      <w:r>
                        <w:rPr>
                          <w:b/>
                          <w:bCs/>
                          <w:vanish/>
                          <w:color w:val="FF0000"/>
                        </w:rPr>
                        <w:t>F</w:t>
                      </w:r>
                    </w:p>
                    <w:p w:rsidR="00D83402" w:rsidRDefault="00D83402" w:rsidP="0015296D">
                      <w:pPr>
                        <w:spacing w:after="54"/>
                        <w:rPr>
                          <w:b/>
                          <w:bCs/>
                          <w:vanish/>
                          <w:color w:val="FF0000"/>
                        </w:rPr>
                      </w:pPr>
                      <w:r>
                        <w:rPr>
                          <w:b/>
                          <w:bCs/>
                          <w:vanish/>
                          <w:color w:val="FF0000"/>
                        </w:rPr>
                        <w:t>D</w:t>
                      </w:r>
                    </w:p>
                    <w:p w:rsidR="00D83402" w:rsidRDefault="00D83402" w:rsidP="0015296D">
                      <w:pPr>
                        <w:spacing w:after="54"/>
                        <w:rPr>
                          <w:b/>
                          <w:bCs/>
                          <w:vanish/>
                          <w:color w:val="FF0000"/>
                        </w:rPr>
                      </w:pPr>
                      <w:r>
                        <w:rPr>
                          <w:b/>
                          <w:bCs/>
                          <w:vanish/>
                          <w:color w:val="FF0000"/>
                        </w:rPr>
                        <w:t>F</w:t>
                      </w:r>
                    </w:p>
                    <w:p w:rsidR="00D83402" w:rsidRDefault="003437D6" w:rsidP="0015296D">
                      <w:pPr>
                        <w:spacing w:after="54"/>
                        <w:rPr>
                          <w:b/>
                          <w:bCs/>
                          <w:vanish/>
                          <w:color w:val="FF0000"/>
                        </w:rPr>
                      </w:pPr>
                      <w:r>
                        <w:rPr>
                          <w:b/>
                          <w:bCs/>
                          <w:vanish/>
                          <w:color w:val="FF0000"/>
                        </w:rPr>
                        <w:t>H</w:t>
                      </w:r>
                    </w:p>
                    <w:p w:rsidR="00D83402" w:rsidRDefault="002400F7" w:rsidP="0015296D">
                      <w:pPr>
                        <w:spacing w:after="54"/>
                        <w:rPr>
                          <w:b/>
                          <w:bCs/>
                          <w:vanish/>
                          <w:color w:val="FF0000"/>
                        </w:rPr>
                      </w:pPr>
                      <w:r>
                        <w:rPr>
                          <w:b/>
                          <w:bCs/>
                          <w:vanish/>
                          <w:color w:val="FF0000"/>
                        </w:rPr>
                        <w:t>D</w:t>
                      </w:r>
                    </w:p>
                    <w:p w:rsidR="00D83402" w:rsidRDefault="002400F7" w:rsidP="0015296D">
                      <w:pPr>
                        <w:spacing w:after="54"/>
                        <w:rPr>
                          <w:b/>
                          <w:bCs/>
                          <w:vanish/>
                          <w:color w:val="FF0000"/>
                        </w:rPr>
                      </w:pPr>
                      <w:r>
                        <w:rPr>
                          <w:b/>
                          <w:bCs/>
                          <w:vanish/>
                          <w:color w:val="FF0000"/>
                        </w:rPr>
                        <w:t>C</w:t>
                      </w:r>
                    </w:p>
                    <w:p w:rsidR="00D83402" w:rsidRDefault="00D83402" w:rsidP="0015296D">
                      <w:pPr>
                        <w:spacing w:after="54"/>
                        <w:rPr>
                          <w:b/>
                          <w:bCs/>
                          <w:vanish/>
                          <w:color w:val="FF0000"/>
                        </w:rPr>
                      </w:pPr>
                      <w:r>
                        <w:rPr>
                          <w:b/>
                          <w:bCs/>
                          <w:vanish/>
                          <w:color w:val="FF0000"/>
                        </w:rPr>
                        <w:t>A</w:t>
                      </w:r>
                    </w:p>
                    <w:p w:rsidR="00D83402" w:rsidRDefault="00D83402" w:rsidP="0015296D">
                      <w:pPr>
                        <w:spacing w:after="54"/>
                        <w:rPr>
                          <w:b/>
                          <w:bCs/>
                          <w:vanish/>
                          <w:color w:val="FF0000"/>
                        </w:rPr>
                      </w:pPr>
                      <w:r>
                        <w:rPr>
                          <w:b/>
                          <w:bCs/>
                          <w:vanish/>
                          <w:color w:val="FF0000"/>
                        </w:rPr>
                        <w:t>X</w:t>
                      </w:r>
                    </w:p>
                    <w:p w:rsidR="00D83402" w:rsidRDefault="00D83402" w:rsidP="0015296D">
                      <w:pPr>
                        <w:spacing w:after="54"/>
                        <w:rPr>
                          <w:b/>
                          <w:bCs/>
                          <w:vanish/>
                          <w:color w:val="FF0000"/>
                        </w:rPr>
                      </w:pPr>
                      <w:r>
                        <w:rPr>
                          <w:b/>
                          <w:bCs/>
                          <w:vanish/>
                          <w:color w:val="FF0000"/>
                        </w:rPr>
                        <w:t>X</w:t>
                      </w:r>
                    </w:p>
                    <w:p w:rsidR="00D83402" w:rsidRDefault="00D83402" w:rsidP="0015296D">
                      <w:pPr>
                        <w:spacing w:after="54"/>
                        <w:rPr>
                          <w:b/>
                          <w:bCs/>
                          <w:vanish/>
                          <w:color w:val="FF0000"/>
                        </w:rPr>
                      </w:pPr>
                      <w:r>
                        <w:rPr>
                          <w:b/>
                          <w:bCs/>
                          <w:vanish/>
                          <w:color w:val="FF0000"/>
                        </w:rPr>
                        <w:t>X</w:t>
                      </w:r>
                    </w:p>
                    <w:p w:rsidR="00D83402" w:rsidRDefault="00D83402" w:rsidP="0015296D">
                      <w:pPr>
                        <w:spacing w:after="54"/>
                        <w:rPr>
                          <w:b/>
                          <w:bCs/>
                          <w:vanish/>
                          <w:color w:val="FF0000"/>
                        </w:rPr>
                      </w:pPr>
                      <w:r>
                        <w:rPr>
                          <w:b/>
                          <w:bCs/>
                          <w:vanish/>
                          <w:color w:val="FF0000"/>
                        </w:rPr>
                        <w:t>X</w:t>
                      </w:r>
                    </w:p>
                    <w:p w:rsidR="00D83402" w:rsidRDefault="00D83402" w:rsidP="0015296D">
                      <w:pPr>
                        <w:spacing w:after="54"/>
                        <w:rPr>
                          <w:b/>
                          <w:bCs/>
                          <w:vanish/>
                          <w:color w:val="FF0000"/>
                        </w:rPr>
                      </w:pPr>
                      <w:r>
                        <w:rPr>
                          <w:b/>
                          <w:bCs/>
                          <w:vanish/>
                          <w:color w:val="FF0000"/>
                        </w:rPr>
                        <w:t>X</w:t>
                      </w:r>
                    </w:p>
                    <w:p w:rsidR="00D83402" w:rsidRDefault="00D83402" w:rsidP="0015296D">
                      <w:pPr>
                        <w:spacing w:after="54"/>
                        <w:rPr>
                          <w:b/>
                          <w:bCs/>
                          <w:vanish/>
                          <w:color w:val="FF0000"/>
                        </w:rPr>
                      </w:pPr>
                      <w:r>
                        <w:rPr>
                          <w:b/>
                          <w:bCs/>
                          <w:vanish/>
                          <w:color w:val="FF0000"/>
                        </w:rPr>
                        <w:t>X</w:t>
                      </w:r>
                    </w:p>
                    <w:p w:rsidR="00D83402" w:rsidRDefault="00D83402" w:rsidP="0015296D">
                      <w:pPr>
                        <w:spacing w:after="54"/>
                        <w:rPr>
                          <w:b/>
                          <w:bCs/>
                          <w:vanish/>
                          <w:color w:val="FF0000"/>
                        </w:rPr>
                      </w:pPr>
                      <w:r>
                        <w:rPr>
                          <w:b/>
                          <w:bCs/>
                          <w:vanish/>
                          <w:color w:val="FF0000"/>
                        </w:rPr>
                        <w:t>X</w:t>
                      </w:r>
                    </w:p>
                    <w:p w:rsidR="00D83402" w:rsidRDefault="00D83402" w:rsidP="0015296D">
                      <w:pPr>
                        <w:spacing w:after="54"/>
                        <w:rPr>
                          <w:b/>
                          <w:bCs/>
                          <w:vanish/>
                          <w:color w:val="FF0000"/>
                        </w:rPr>
                      </w:pPr>
                      <w:r>
                        <w:rPr>
                          <w:b/>
                          <w:bCs/>
                          <w:vanish/>
                          <w:color w:val="FF0000"/>
                        </w:rPr>
                        <w:t>X</w:t>
                      </w:r>
                    </w:p>
                    <w:p w:rsidR="00D83402" w:rsidRDefault="00D83402" w:rsidP="0015296D">
                      <w:pPr>
                        <w:spacing w:after="54"/>
                        <w:rPr>
                          <w:b/>
                          <w:bCs/>
                          <w:vanish/>
                          <w:color w:val="FF0000"/>
                        </w:rPr>
                      </w:pPr>
                      <w:r>
                        <w:rPr>
                          <w:b/>
                          <w:bCs/>
                          <w:vanish/>
                          <w:color w:val="FF0000"/>
                        </w:rPr>
                        <w:t>X</w:t>
                      </w:r>
                    </w:p>
                    <w:p w:rsidR="00D83402" w:rsidRDefault="00D83402" w:rsidP="0015296D">
                      <w:pPr>
                        <w:spacing w:after="54"/>
                        <w:rPr>
                          <w:b/>
                          <w:bCs/>
                          <w:vanish/>
                          <w:color w:val="FF0000"/>
                        </w:rPr>
                      </w:pPr>
                      <w:r>
                        <w:rPr>
                          <w:b/>
                          <w:bCs/>
                          <w:vanish/>
                          <w:color w:val="FF0000"/>
                        </w:rPr>
                        <w:t>X</w:t>
                      </w:r>
                    </w:p>
                    <w:p w:rsidR="00D83402" w:rsidRDefault="00D83402" w:rsidP="0015296D">
                      <w:pPr>
                        <w:spacing w:after="54"/>
                        <w:rPr>
                          <w:b/>
                          <w:bCs/>
                          <w:vanish/>
                          <w:color w:val="FF0000"/>
                        </w:rPr>
                      </w:pPr>
                      <w:r>
                        <w:rPr>
                          <w:b/>
                          <w:bCs/>
                          <w:vanish/>
                          <w:color w:val="FF0000"/>
                        </w:rPr>
                        <w:t>X</w:t>
                      </w:r>
                    </w:p>
                    <w:p w:rsidR="00D83402" w:rsidRPr="0016756F" w:rsidRDefault="00D83402" w:rsidP="0015296D">
                      <w:pPr>
                        <w:spacing w:after="54"/>
                        <w:rPr>
                          <w:b/>
                          <w:bCs/>
                          <w:vanish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52D4">
        <w:t>Answer</w:t>
      </w:r>
      <w:r w:rsidR="00873650">
        <w:t>s</w:t>
      </w:r>
      <w:r w:rsidR="008152D4">
        <w:t>:</w:t>
      </w:r>
    </w:p>
    <w:p w:rsidR="00F76939" w:rsidRDefault="002207AA">
      <w:pPr>
        <w:rPr>
          <w:rFonts w:ascii="Arial" w:hAnsi="Arial" w:cs="Arial"/>
        </w:rPr>
      </w:pPr>
      <w:r>
        <w:rPr>
          <w:rFonts w:cs="Arial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5146675</wp:posOffset>
                </wp:positionH>
                <wp:positionV relativeFrom="paragraph">
                  <wp:posOffset>81280</wp:posOffset>
                </wp:positionV>
                <wp:extent cx="1028700" cy="4211955"/>
                <wp:effectExtent l="3175" t="0" r="0" b="254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21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3402" w:rsidRPr="0099252C" w:rsidRDefault="00D83402" w:rsidP="0099252C">
                            <w:pPr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>0</w:t>
                            </w: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ab/>
                              <w:t>100%</w:t>
                            </w:r>
                          </w:p>
                          <w:p w:rsidR="00D83402" w:rsidRPr="0099252C" w:rsidRDefault="00D83402" w:rsidP="0099252C">
                            <w:pPr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ab/>
                              <w:t>96%</w:t>
                            </w:r>
                          </w:p>
                          <w:p w:rsidR="00D83402" w:rsidRPr="0099252C" w:rsidRDefault="00D83402" w:rsidP="0099252C">
                            <w:pPr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>2</w:t>
                            </w: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ab/>
                              <w:t>91%</w:t>
                            </w:r>
                          </w:p>
                          <w:p w:rsidR="00D83402" w:rsidRPr="0099252C" w:rsidRDefault="00D83402" w:rsidP="0099252C">
                            <w:pPr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>3</w:t>
                            </w: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ab/>
                              <w:t>87%</w:t>
                            </w:r>
                          </w:p>
                          <w:p w:rsidR="00D83402" w:rsidRPr="0099252C" w:rsidRDefault="00D83402" w:rsidP="0099252C">
                            <w:pPr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>4</w:t>
                            </w: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ab/>
                              <w:t>83%</w:t>
                            </w:r>
                          </w:p>
                          <w:p w:rsidR="00D83402" w:rsidRPr="0099252C" w:rsidRDefault="00D83402" w:rsidP="0099252C">
                            <w:pPr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>5</w:t>
                            </w: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ab/>
                              <w:t>78%</w:t>
                            </w:r>
                          </w:p>
                          <w:p w:rsidR="00D83402" w:rsidRPr="0099252C" w:rsidRDefault="00D83402" w:rsidP="0099252C">
                            <w:pPr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>6</w:t>
                            </w: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ab/>
                              <w:t>74%</w:t>
                            </w:r>
                          </w:p>
                          <w:p w:rsidR="00D83402" w:rsidRPr="0099252C" w:rsidRDefault="00D83402" w:rsidP="0099252C">
                            <w:pPr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>7</w:t>
                            </w: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ab/>
                              <w:t>70%</w:t>
                            </w:r>
                          </w:p>
                          <w:p w:rsidR="00D83402" w:rsidRPr="0099252C" w:rsidRDefault="00D83402" w:rsidP="0099252C">
                            <w:pPr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>8</w:t>
                            </w: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ab/>
                              <w:t>65%</w:t>
                            </w:r>
                          </w:p>
                          <w:p w:rsidR="00D83402" w:rsidRPr="0099252C" w:rsidRDefault="00D83402" w:rsidP="0099252C">
                            <w:pPr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>9</w:t>
                            </w: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ab/>
                              <w:t>61%</w:t>
                            </w:r>
                          </w:p>
                          <w:p w:rsidR="00D83402" w:rsidRPr="0099252C" w:rsidRDefault="00D83402" w:rsidP="0099252C">
                            <w:pPr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>10</w:t>
                            </w: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ab/>
                              <w:t>57%</w:t>
                            </w:r>
                          </w:p>
                          <w:p w:rsidR="00D83402" w:rsidRPr="0099252C" w:rsidRDefault="00D83402" w:rsidP="0099252C">
                            <w:pPr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>11</w:t>
                            </w: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ab/>
                              <w:t>52%</w:t>
                            </w:r>
                          </w:p>
                          <w:p w:rsidR="00D83402" w:rsidRPr="0099252C" w:rsidRDefault="00D83402" w:rsidP="0099252C">
                            <w:pPr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>12</w:t>
                            </w: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ab/>
                              <w:t>48%</w:t>
                            </w:r>
                          </w:p>
                          <w:p w:rsidR="00D83402" w:rsidRPr="0099252C" w:rsidRDefault="00D83402" w:rsidP="0099252C">
                            <w:pPr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>13</w:t>
                            </w: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ab/>
                              <w:t>43%</w:t>
                            </w:r>
                          </w:p>
                          <w:p w:rsidR="00D83402" w:rsidRPr="0099252C" w:rsidRDefault="00D83402" w:rsidP="0099252C">
                            <w:pPr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>14</w:t>
                            </w: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ab/>
                              <w:t>39%</w:t>
                            </w:r>
                          </w:p>
                          <w:p w:rsidR="00D83402" w:rsidRPr="0099252C" w:rsidRDefault="00D83402" w:rsidP="0099252C">
                            <w:pPr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>15</w:t>
                            </w: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ab/>
                              <w:t>35%</w:t>
                            </w:r>
                          </w:p>
                          <w:p w:rsidR="00D83402" w:rsidRPr="0099252C" w:rsidRDefault="00D83402" w:rsidP="0099252C">
                            <w:pPr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>16</w:t>
                            </w: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ab/>
                              <w:t>30%</w:t>
                            </w:r>
                          </w:p>
                          <w:p w:rsidR="00D83402" w:rsidRPr="0099252C" w:rsidRDefault="00D83402" w:rsidP="0099252C">
                            <w:pPr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>17</w:t>
                            </w: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ab/>
                              <w:t>26%</w:t>
                            </w:r>
                          </w:p>
                          <w:p w:rsidR="00D83402" w:rsidRPr="0099252C" w:rsidRDefault="00D83402" w:rsidP="0099252C">
                            <w:pPr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>18</w:t>
                            </w: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ab/>
                              <w:t>22%</w:t>
                            </w:r>
                          </w:p>
                          <w:p w:rsidR="00D83402" w:rsidRPr="0099252C" w:rsidRDefault="00D83402" w:rsidP="0099252C">
                            <w:pPr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>19</w:t>
                            </w: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ab/>
                              <w:t>17%</w:t>
                            </w:r>
                          </w:p>
                          <w:p w:rsidR="00D83402" w:rsidRPr="0099252C" w:rsidRDefault="00D83402" w:rsidP="0099252C">
                            <w:pPr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>20</w:t>
                            </w: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ab/>
                              <w:t>13%</w:t>
                            </w:r>
                          </w:p>
                          <w:p w:rsidR="00D83402" w:rsidRPr="0099252C" w:rsidRDefault="00D83402" w:rsidP="0099252C">
                            <w:pPr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>21</w:t>
                            </w: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ab/>
                              <w:t>9%</w:t>
                            </w:r>
                          </w:p>
                          <w:p w:rsidR="00D83402" w:rsidRPr="0099252C" w:rsidRDefault="00D83402" w:rsidP="0099252C">
                            <w:pPr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>22</w:t>
                            </w: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ab/>
                              <w:t>4%</w:t>
                            </w:r>
                          </w:p>
                          <w:p w:rsidR="00D83402" w:rsidRPr="0099252C" w:rsidRDefault="00D83402" w:rsidP="0099252C"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>23</w:t>
                            </w:r>
                            <w:r w:rsidRPr="0099252C">
                              <w:rPr>
                                <w:rFonts w:ascii="Arial" w:hAnsi="Arial" w:cs="Arial"/>
                                <w:vanish/>
                                <w:color w:val="FF0000"/>
                                <w:sz w:val="20"/>
                                <w:szCs w:val="20"/>
                              </w:rPr>
                              <w:tab/>
                              <w:t>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405.25pt;margin-top:6.4pt;width:81pt;height:33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AfguQIAAMIFAAAOAAAAZHJzL2Uyb0RvYy54bWysVG1vmzAQ/j5p/8Hyd8rLTAKopGpDmCZ1&#10;L1K7H+CACdbAZrYT0lX77zubJE1bTZq28QHZvvPdPfc8vsurfd+hHVOaS5Hj8CLAiIlK1lxscvz1&#10;vvQSjLShoqadFCzHD0zjq8XbN5fjkLFItrKrmUIQROhsHHLcGjNkvq+rlvVUX8iBCTA2UvXUwFZt&#10;/FrREaL3nR8FwcwfpaoHJSumNZwWkxEvXPymYZX53DSaGdTlGGoz7q/cf23//uKSZhtFh5ZXhzLo&#10;X1TRUy4g6SlUQQ1FW8Vfhep5paSWjbmoZO/LpuEVcxgATRi8QHPX0oE5LNAcPZzapP9f2OrT7otC&#10;vM5xhJGgPVB0z/YG3cg9Cl17xkFn4HU3gJ/ZwznQ7KDq4VZW3zQSctlSsWHXSsmxZbSG8kLbWP/s&#10;qiVEZ9oGWY8fZQ156NZIF2jfqN72DrqBIDrQ9HCixtZS2ZRBlMwDMFVgI1EYpnHsctDseH1Q2rxn&#10;skd2kWMF3LvwdHerjS2HZkcXm03Ikned478Tzw7AcTqB5HDV2mwZjs7HNEhXySohHolmK48EReFd&#10;l0vizcpwHhfviuWyCH/avCHJWl7XTNg0R2mF5M+oO4h8EsVJXFp2vLbhbElabdbLTqEdBWmX7js0&#10;5MzNf16GawJgeQEpjEhwE6VeOUvmHilJ7KXzIPGCML1JZwFJSVE+h3TLBft3SGjMcRpH8aSm32IL&#10;3PcaG816bmB4dLzPcXJyopnV4ErUjlpDeTetz1phy39qBdB9JNop1op0kqvZr/fubTg5WwGvZf0A&#10;ElYSBAZihMEHi1aqHxiNMERyrL9vqWIYdR8EPIM0JMROHbch8TyCjTq3rM8tVFQQKscGo2m5NNOk&#10;2g6Kb1rIND08Ia/h6TTcifqpqsODg0HhsB2Gmp1E53vn9TR6F78AAAD//wMAUEsDBBQABgAIAAAA&#10;IQDcZPUC3gAAAAoBAAAPAAAAZHJzL2Rvd25yZXYueG1sTI/NTsMwEITvSH0Ha5G4UTsRTdsQp6pA&#10;XKkoPxI3N94mEfE6it0mvD3bEz3uzKfZmWIzuU6ccQitJw3JXIFAqrxtqdbw8f5yvwIRoiFrOk+o&#10;4RcDbMrZTWFy60d6w/M+1oJDKORGQxNjn0sZqgadCXPfI7F39IMzkc+hlnYwI4e7TqZKZdKZlvhD&#10;Y3p8arD62Z+chs/X4/fXg9rVz27Rj35Sktxaan13O20fQUSc4j8Ml/pcHUrudPAnskF0GlaJWjDK&#10;RsoTGFgvUxYOGrJlloAsC3k9ofwDAAD//wMAUEsBAi0AFAAGAAgAAAAhALaDOJL+AAAA4QEAABMA&#10;AAAAAAAAAAAAAAAAAAAAAFtDb250ZW50X1R5cGVzXS54bWxQSwECLQAUAAYACAAAACEAOP0h/9YA&#10;AACUAQAACwAAAAAAAAAAAAAAAAAvAQAAX3JlbHMvLnJlbHNQSwECLQAUAAYACAAAACEA5pAH4LkC&#10;AADCBQAADgAAAAAAAAAAAAAAAAAuAgAAZHJzL2Uyb0RvYy54bWxQSwECLQAUAAYACAAAACEA3GT1&#10;At4AAAAKAQAADwAAAAAAAAAAAAAAAAATBQAAZHJzL2Rvd25yZXYueG1sUEsFBgAAAAAEAAQA8wAA&#10;AB4GAAAAAA==&#10;" filled="f" stroked="f">
                <v:textbox>
                  <w:txbxContent>
                    <w:p w:rsidR="00B872F6" w:rsidRPr="0099252C" w:rsidRDefault="00B872F6" w:rsidP="0099252C">
                      <w:pPr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</w:pP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>0</w:t>
                      </w: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ab/>
                        <w:t>100%</w:t>
                      </w:r>
                    </w:p>
                    <w:p w:rsidR="00B872F6" w:rsidRPr="0099252C" w:rsidRDefault="00B872F6" w:rsidP="0099252C">
                      <w:pPr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</w:pP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>1</w:t>
                      </w: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ab/>
                        <w:t>96%</w:t>
                      </w:r>
                    </w:p>
                    <w:p w:rsidR="00B872F6" w:rsidRPr="0099252C" w:rsidRDefault="00B872F6" w:rsidP="0099252C">
                      <w:pPr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</w:pP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>2</w:t>
                      </w: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ab/>
                        <w:t>91%</w:t>
                      </w:r>
                    </w:p>
                    <w:p w:rsidR="00B872F6" w:rsidRPr="0099252C" w:rsidRDefault="00B872F6" w:rsidP="0099252C">
                      <w:pPr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</w:pP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>3</w:t>
                      </w: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ab/>
                        <w:t>87%</w:t>
                      </w:r>
                    </w:p>
                    <w:p w:rsidR="00B872F6" w:rsidRPr="0099252C" w:rsidRDefault="00B872F6" w:rsidP="0099252C">
                      <w:pPr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</w:pP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>4</w:t>
                      </w: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ab/>
                        <w:t>83%</w:t>
                      </w:r>
                    </w:p>
                    <w:p w:rsidR="00B872F6" w:rsidRPr="0099252C" w:rsidRDefault="00B872F6" w:rsidP="0099252C">
                      <w:pPr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</w:pP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>5</w:t>
                      </w: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ab/>
                        <w:t>78%</w:t>
                      </w:r>
                    </w:p>
                    <w:p w:rsidR="00B872F6" w:rsidRPr="0099252C" w:rsidRDefault="00B872F6" w:rsidP="0099252C">
                      <w:pPr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</w:pP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>6</w:t>
                      </w: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ab/>
                        <w:t>74%</w:t>
                      </w:r>
                    </w:p>
                    <w:p w:rsidR="00B872F6" w:rsidRPr="0099252C" w:rsidRDefault="00B872F6" w:rsidP="0099252C">
                      <w:pPr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</w:pP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>7</w:t>
                      </w: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ab/>
                        <w:t>70%</w:t>
                      </w:r>
                    </w:p>
                    <w:p w:rsidR="00B872F6" w:rsidRPr="0099252C" w:rsidRDefault="00B872F6" w:rsidP="0099252C">
                      <w:pPr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</w:pP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>8</w:t>
                      </w: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ab/>
                        <w:t>65%</w:t>
                      </w:r>
                    </w:p>
                    <w:p w:rsidR="00B872F6" w:rsidRPr="0099252C" w:rsidRDefault="00B872F6" w:rsidP="0099252C">
                      <w:pPr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</w:pP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>9</w:t>
                      </w: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ab/>
                        <w:t>61%</w:t>
                      </w:r>
                    </w:p>
                    <w:p w:rsidR="00B872F6" w:rsidRPr="0099252C" w:rsidRDefault="00B872F6" w:rsidP="0099252C">
                      <w:pPr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</w:pP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>10</w:t>
                      </w: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ab/>
                        <w:t>57%</w:t>
                      </w:r>
                    </w:p>
                    <w:p w:rsidR="00B872F6" w:rsidRPr="0099252C" w:rsidRDefault="00B872F6" w:rsidP="0099252C">
                      <w:pPr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</w:pP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>11</w:t>
                      </w: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ab/>
                        <w:t>52%</w:t>
                      </w:r>
                    </w:p>
                    <w:p w:rsidR="00B872F6" w:rsidRPr="0099252C" w:rsidRDefault="00B872F6" w:rsidP="0099252C">
                      <w:pPr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</w:pP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>12</w:t>
                      </w: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ab/>
                        <w:t>48%</w:t>
                      </w:r>
                    </w:p>
                    <w:p w:rsidR="00B872F6" w:rsidRPr="0099252C" w:rsidRDefault="00B872F6" w:rsidP="0099252C">
                      <w:pPr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</w:pP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>13</w:t>
                      </w: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ab/>
                        <w:t>43%</w:t>
                      </w:r>
                    </w:p>
                    <w:p w:rsidR="00B872F6" w:rsidRPr="0099252C" w:rsidRDefault="00B872F6" w:rsidP="0099252C">
                      <w:pPr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</w:pP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>14</w:t>
                      </w: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ab/>
                        <w:t>39%</w:t>
                      </w:r>
                    </w:p>
                    <w:p w:rsidR="00B872F6" w:rsidRPr="0099252C" w:rsidRDefault="00B872F6" w:rsidP="0099252C">
                      <w:pPr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</w:pP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>15</w:t>
                      </w: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ab/>
                        <w:t>35%</w:t>
                      </w:r>
                    </w:p>
                    <w:p w:rsidR="00B872F6" w:rsidRPr="0099252C" w:rsidRDefault="00B872F6" w:rsidP="0099252C">
                      <w:pPr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</w:pP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>16</w:t>
                      </w: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ab/>
                        <w:t>30%</w:t>
                      </w:r>
                    </w:p>
                    <w:p w:rsidR="00B872F6" w:rsidRPr="0099252C" w:rsidRDefault="00B872F6" w:rsidP="0099252C">
                      <w:pPr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</w:pP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>17</w:t>
                      </w: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ab/>
                        <w:t>26%</w:t>
                      </w:r>
                    </w:p>
                    <w:p w:rsidR="00B872F6" w:rsidRPr="0099252C" w:rsidRDefault="00B872F6" w:rsidP="0099252C">
                      <w:pPr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</w:pP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>18</w:t>
                      </w: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ab/>
                        <w:t>22%</w:t>
                      </w:r>
                    </w:p>
                    <w:p w:rsidR="00B872F6" w:rsidRPr="0099252C" w:rsidRDefault="00B872F6" w:rsidP="0099252C">
                      <w:pPr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</w:pP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>19</w:t>
                      </w: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ab/>
                        <w:t>17%</w:t>
                      </w:r>
                    </w:p>
                    <w:p w:rsidR="00B872F6" w:rsidRPr="0099252C" w:rsidRDefault="00B872F6" w:rsidP="0099252C">
                      <w:pPr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</w:pP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>20</w:t>
                      </w: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ab/>
                        <w:t>13%</w:t>
                      </w:r>
                    </w:p>
                    <w:p w:rsidR="00B872F6" w:rsidRPr="0099252C" w:rsidRDefault="00B872F6" w:rsidP="0099252C">
                      <w:pPr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</w:pP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>21</w:t>
                      </w: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ab/>
                        <w:t>9%</w:t>
                      </w:r>
                    </w:p>
                    <w:p w:rsidR="00B872F6" w:rsidRPr="0099252C" w:rsidRDefault="00B872F6" w:rsidP="0099252C">
                      <w:pPr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</w:pP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>22</w:t>
                      </w: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ab/>
                        <w:t>4%</w:t>
                      </w:r>
                    </w:p>
                    <w:p w:rsidR="00B872F6" w:rsidRPr="0099252C" w:rsidRDefault="00B872F6" w:rsidP="0099252C"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>23</w:t>
                      </w:r>
                      <w:r w:rsidRPr="0099252C">
                        <w:rPr>
                          <w:rFonts w:ascii="Arial" w:hAnsi="Arial" w:cs="Arial"/>
                          <w:vanish/>
                          <w:color w:val="FF0000"/>
                          <w:sz w:val="20"/>
                          <w:szCs w:val="20"/>
                        </w:rPr>
                        <w:tab/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MON_1526271182"/>
      <w:bookmarkEnd w:id="1"/>
      <w:r w:rsidR="009B0BA8" w:rsidRPr="00872BE8">
        <w:rPr>
          <w:rFonts w:ascii="Arial" w:hAnsi="Arial" w:cs="Arial"/>
        </w:rPr>
        <w:object w:dxaOrig="9868" w:dyaOrig="6648">
          <v:shape id="_x0000_i1026" type="#_x0000_t75" style="width:506.25pt;height:405.75pt" o:ole="">
            <v:imagedata r:id="rId11" o:title=""/>
          </v:shape>
          <o:OLEObject Type="Embed" ProgID="Excel.Sheet.8" ShapeID="_x0000_i1026" DrawAspect="Content" ObjectID="_1526799181" r:id="rId12"/>
        </w:object>
      </w:r>
      <w:r w:rsidR="00F76939">
        <w:rPr>
          <w:rFonts w:ascii="Arial" w:hAnsi="Arial" w:cs="Arial"/>
        </w:rPr>
        <w:br w:type="page"/>
      </w:r>
    </w:p>
    <w:p w:rsidR="00F76939" w:rsidRPr="00A13DBC" w:rsidRDefault="0040633D" w:rsidP="00F76939">
      <w:pPr>
        <w:pStyle w:val="Heading1"/>
        <w:rPr>
          <w:szCs w:val="28"/>
          <w:u w:val="single"/>
        </w:rPr>
      </w:pPr>
      <w:r w:rsidRPr="00A13DBC">
        <w:rPr>
          <w:szCs w:val="28"/>
          <w:u w:val="single"/>
        </w:rPr>
        <w:lastRenderedPageBreak/>
        <w:t>Taking the</w:t>
      </w:r>
      <w:r w:rsidR="00F76939" w:rsidRPr="00A13DBC">
        <w:rPr>
          <w:szCs w:val="28"/>
          <w:u w:val="single"/>
        </w:rPr>
        <w:t xml:space="preserve"> Test</w:t>
      </w:r>
    </w:p>
    <w:p w:rsidR="00A13DBC" w:rsidRPr="00A13DBC" w:rsidRDefault="00873650" w:rsidP="00A13DBC">
      <w:pPr>
        <w:pStyle w:val="BodyText2"/>
        <w:numPr>
          <w:ilvl w:val="0"/>
          <w:numId w:val="17"/>
        </w:numPr>
        <w:rPr>
          <w:sz w:val="24"/>
          <w:szCs w:val="28"/>
        </w:rPr>
      </w:pPr>
      <w:r w:rsidRPr="00A13DBC">
        <w:rPr>
          <w:sz w:val="24"/>
          <w:szCs w:val="28"/>
        </w:rPr>
        <w:t xml:space="preserve">The purpose of this test is to </w:t>
      </w:r>
      <w:r w:rsidR="00FF4256">
        <w:rPr>
          <w:sz w:val="24"/>
          <w:szCs w:val="28"/>
        </w:rPr>
        <w:t xml:space="preserve">validate the learning experience </w:t>
      </w:r>
      <w:r w:rsidR="00712324">
        <w:rPr>
          <w:sz w:val="24"/>
          <w:szCs w:val="28"/>
        </w:rPr>
        <w:t>corresponding to the</w:t>
      </w:r>
      <w:r w:rsidR="00FF4256">
        <w:rPr>
          <w:sz w:val="24"/>
          <w:szCs w:val="28"/>
        </w:rPr>
        <w:t xml:space="preserve"> applicable eLearning Module.  It is recommended to preview the questions before viewing the module, and answer them as the module progresses.</w:t>
      </w:r>
    </w:p>
    <w:p w:rsidR="002012F7" w:rsidRPr="00A13DBC" w:rsidRDefault="00497DD6" w:rsidP="00497DD6">
      <w:pPr>
        <w:pStyle w:val="BodyText2"/>
        <w:tabs>
          <w:tab w:val="left" w:pos="1575"/>
        </w:tabs>
        <w:rPr>
          <w:sz w:val="24"/>
          <w:szCs w:val="28"/>
        </w:rPr>
      </w:pPr>
      <w:r>
        <w:rPr>
          <w:sz w:val="24"/>
          <w:szCs w:val="28"/>
        </w:rPr>
        <w:tab/>
      </w:r>
    </w:p>
    <w:p w:rsidR="002012F7" w:rsidRPr="00A13DBC" w:rsidRDefault="002012F7" w:rsidP="00A13DBC">
      <w:pPr>
        <w:pStyle w:val="BodyText2"/>
        <w:numPr>
          <w:ilvl w:val="0"/>
          <w:numId w:val="17"/>
        </w:numPr>
        <w:rPr>
          <w:sz w:val="24"/>
          <w:szCs w:val="28"/>
        </w:rPr>
      </w:pPr>
      <w:r w:rsidRPr="00A13DBC">
        <w:rPr>
          <w:sz w:val="24"/>
          <w:szCs w:val="28"/>
        </w:rPr>
        <w:t xml:space="preserve">The test is open book.  You may use any website, manuals, software, </w:t>
      </w:r>
      <w:r w:rsidR="00497DD6">
        <w:rPr>
          <w:sz w:val="24"/>
          <w:szCs w:val="28"/>
        </w:rPr>
        <w:t>demo</w:t>
      </w:r>
      <w:r w:rsidR="00341188" w:rsidRPr="00A13DBC">
        <w:rPr>
          <w:sz w:val="24"/>
          <w:szCs w:val="28"/>
        </w:rPr>
        <w:t xml:space="preserve">, </w:t>
      </w:r>
      <w:r w:rsidRPr="00A13DBC">
        <w:rPr>
          <w:sz w:val="24"/>
          <w:szCs w:val="28"/>
        </w:rPr>
        <w:t>etc.  The test must be taken individually; you may not contact another person for help.</w:t>
      </w:r>
    </w:p>
    <w:p w:rsidR="002012F7" w:rsidRPr="00A13DBC" w:rsidRDefault="002012F7" w:rsidP="00F76939">
      <w:pPr>
        <w:pStyle w:val="BodyText2"/>
        <w:rPr>
          <w:sz w:val="24"/>
          <w:szCs w:val="28"/>
        </w:rPr>
      </w:pPr>
    </w:p>
    <w:p w:rsidR="002012F7" w:rsidRPr="00A13DBC" w:rsidRDefault="002012F7" w:rsidP="00A13DBC">
      <w:pPr>
        <w:pStyle w:val="BodyText2"/>
        <w:numPr>
          <w:ilvl w:val="0"/>
          <w:numId w:val="17"/>
        </w:numPr>
        <w:rPr>
          <w:sz w:val="24"/>
          <w:szCs w:val="28"/>
        </w:rPr>
      </w:pPr>
      <w:r w:rsidRPr="00A13DBC">
        <w:rPr>
          <w:sz w:val="24"/>
          <w:szCs w:val="28"/>
        </w:rPr>
        <w:t xml:space="preserve">Each question has only one correct answer unless otherwise noted.  Please </w:t>
      </w:r>
      <w:r w:rsidR="00A13DBC" w:rsidRPr="00A13DBC">
        <w:rPr>
          <w:sz w:val="24"/>
          <w:szCs w:val="28"/>
        </w:rPr>
        <w:t xml:space="preserve">clearly </w:t>
      </w:r>
      <w:r w:rsidRPr="00A13DBC">
        <w:rPr>
          <w:sz w:val="24"/>
          <w:szCs w:val="28"/>
        </w:rPr>
        <w:t>record all answers on the answer sheet.  All questions are equally weighted.  A passing score is 90%.</w:t>
      </w:r>
    </w:p>
    <w:p w:rsidR="00F76939" w:rsidRDefault="00F76939" w:rsidP="00F76939">
      <w:pPr>
        <w:pStyle w:val="Heading1"/>
        <w:rPr>
          <w:szCs w:val="28"/>
          <w:u w:val="single"/>
        </w:rPr>
      </w:pPr>
    </w:p>
    <w:p w:rsidR="00FF4256" w:rsidRPr="00FF4256" w:rsidRDefault="00FF4256" w:rsidP="00FF4256">
      <w:pPr>
        <w:rPr>
          <w:lang w:eastAsia="en-US"/>
        </w:rPr>
      </w:pPr>
    </w:p>
    <w:p w:rsidR="00F76939" w:rsidRPr="00A13DBC" w:rsidRDefault="00F76939" w:rsidP="00F76939">
      <w:pPr>
        <w:pStyle w:val="Heading1"/>
        <w:rPr>
          <w:szCs w:val="28"/>
          <w:u w:val="single"/>
        </w:rPr>
      </w:pPr>
      <w:r w:rsidRPr="00A13DBC">
        <w:rPr>
          <w:szCs w:val="28"/>
          <w:u w:val="single"/>
        </w:rPr>
        <w:t>Returning the Test</w:t>
      </w:r>
    </w:p>
    <w:p w:rsidR="00873650" w:rsidRPr="00A13DBC" w:rsidRDefault="00873650" w:rsidP="00A13DBC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cs="Arial"/>
          <w:bCs/>
          <w:color w:val="000000"/>
          <w:szCs w:val="28"/>
        </w:rPr>
      </w:pPr>
      <w:r w:rsidRPr="00A13DBC">
        <w:rPr>
          <w:rFonts w:cs="Arial"/>
          <w:bCs/>
          <w:color w:val="000000"/>
          <w:szCs w:val="28"/>
        </w:rPr>
        <w:t xml:space="preserve">Please return </w:t>
      </w:r>
      <w:r w:rsidRPr="00A13DBC">
        <w:rPr>
          <w:rFonts w:cs="Arial"/>
          <w:b/>
          <w:bCs/>
          <w:color w:val="000000"/>
          <w:szCs w:val="28"/>
        </w:rPr>
        <w:t>only the first page</w:t>
      </w:r>
      <w:r w:rsidRPr="00A13DBC">
        <w:rPr>
          <w:rFonts w:cs="Arial"/>
          <w:bCs/>
          <w:color w:val="000000"/>
          <w:szCs w:val="28"/>
        </w:rPr>
        <w:t xml:space="preserve"> of the test (the answer sheet) with completed answers and contact information.</w:t>
      </w:r>
    </w:p>
    <w:p w:rsidR="00873650" w:rsidRPr="00A13DBC" w:rsidRDefault="00873650" w:rsidP="00F76939">
      <w:pPr>
        <w:autoSpaceDE w:val="0"/>
        <w:autoSpaceDN w:val="0"/>
        <w:adjustRightInd w:val="0"/>
        <w:rPr>
          <w:rFonts w:cs="Arial"/>
          <w:bCs/>
          <w:color w:val="000000"/>
          <w:szCs w:val="28"/>
        </w:rPr>
      </w:pPr>
    </w:p>
    <w:p w:rsidR="00F76939" w:rsidRPr="00A13DBC" w:rsidRDefault="00F76939" w:rsidP="00F76939">
      <w:pPr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A13DBC">
        <w:rPr>
          <w:rFonts w:cs="Arial"/>
          <w:b/>
          <w:bCs/>
          <w:color w:val="000000"/>
          <w:szCs w:val="28"/>
        </w:rPr>
        <w:t xml:space="preserve">Option 1: </w:t>
      </w:r>
      <w:r w:rsidRPr="00A13DBC">
        <w:rPr>
          <w:rFonts w:cs="Arial"/>
          <w:color w:val="000000"/>
          <w:szCs w:val="28"/>
        </w:rPr>
        <w:t xml:space="preserve">Fax the answer sheet to </w:t>
      </w:r>
      <w:r w:rsidRPr="00A13DBC">
        <w:rPr>
          <w:rFonts w:cs="Arial"/>
          <w:b/>
          <w:bCs/>
          <w:color w:val="000000"/>
          <w:szCs w:val="28"/>
        </w:rPr>
        <w:t xml:space="preserve">Yaskawa Technical Training Services </w:t>
      </w:r>
      <w:r w:rsidRPr="00A13DBC">
        <w:rPr>
          <w:rFonts w:cs="Arial"/>
          <w:color w:val="000000"/>
          <w:szCs w:val="28"/>
        </w:rPr>
        <w:t xml:space="preserve">at </w:t>
      </w:r>
      <w:r w:rsidRPr="00A13DBC">
        <w:rPr>
          <w:rFonts w:cs="Arial"/>
          <w:b/>
          <w:color w:val="000000"/>
          <w:szCs w:val="28"/>
        </w:rPr>
        <w:t>(847) 887-7185.</w:t>
      </w:r>
    </w:p>
    <w:p w:rsidR="00403264" w:rsidRPr="00A13DBC" w:rsidRDefault="00403264" w:rsidP="00403264">
      <w:pPr>
        <w:tabs>
          <w:tab w:val="left" w:pos="990"/>
        </w:tabs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A13DBC">
        <w:rPr>
          <w:rFonts w:cs="Arial"/>
          <w:b/>
          <w:bCs/>
          <w:color w:val="000000"/>
          <w:szCs w:val="28"/>
        </w:rPr>
        <w:t xml:space="preserve">Option 2: </w:t>
      </w:r>
      <w:r w:rsidRPr="00A13DBC">
        <w:rPr>
          <w:rFonts w:cs="Arial"/>
          <w:color w:val="000000"/>
          <w:szCs w:val="28"/>
        </w:rPr>
        <w:t xml:space="preserve">e-mail </w:t>
      </w:r>
      <w:r>
        <w:rPr>
          <w:rFonts w:cs="Arial"/>
          <w:color w:val="000000"/>
          <w:szCs w:val="28"/>
        </w:rPr>
        <w:t xml:space="preserve">a scan, photo, or edited </w:t>
      </w:r>
      <w:proofErr w:type="spellStart"/>
      <w:r>
        <w:rPr>
          <w:rFonts w:cs="Arial"/>
          <w:color w:val="000000"/>
          <w:szCs w:val="28"/>
        </w:rPr>
        <w:t>pdf</w:t>
      </w:r>
      <w:proofErr w:type="spellEnd"/>
      <w:r>
        <w:rPr>
          <w:rFonts w:cs="Arial"/>
          <w:color w:val="000000"/>
          <w:szCs w:val="28"/>
        </w:rPr>
        <w:t xml:space="preserve"> of </w:t>
      </w:r>
      <w:r w:rsidRPr="00A13DBC">
        <w:rPr>
          <w:rFonts w:cs="Arial"/>
          <w:color w:val="000000"/>
          <w:szCs w:val="28"/>
        </w:rPr>
        <w:t xml:space="preserve">the answer sheet with all answers and contact information to </w:t>
      </w:r>
      <w:r w:rsidRPr="00A13DBC">
        <w:rPr>
          <w:rFonts w:cs="Arial"/>
          <w:b/>
          <w:bCs/>
          <w:color w:val="0000FF"/>
          <w:szCs w:val="28"/>
        </w:rPr>
        <w:t>training@yaskawa.com</w:t>
      </w:r>
      <w:r>
        <w:rPr>
          <w:rFonts w:cs="Arial"/>
          <w:color w:val="000000"/>
          <w:szCs w:val="28"/>
        </w:rPr>
        <w:t>.</w:t>
      </w:r>
    </w:p>
    <w:p w:rsidR="00F76939" w:rsidRDefault="00F76939" w:rsidP="00F76939">
      <w:pPr>
        <w:pStyle w:val="Heading1"/>
        <w:spacing w:after="0"/>
        <w:rPr>
          <w:szCs w:val="28"/>
        </w:rPr>
      </w:pPr>
    </w:p>
    <w:p w:rsidR="00FF4256" w:rsidRDefault="00FF4256" w:rsidP="00FF4256">
      <w:pPr>
        <w:rPr>
          <w:lang w:eastAsia="en-US"/>
        </w:rPr>
      </w:pPr>
    </w:p>
    <w:p w:rsidR="00FF4256" w:rsidRDefault="00FF4256" w:rsidP="00FF4256">
      <w:pPr>
        <w:rPr>
          <w:lang w:eastAsia="en-US"/>
        </w:rPr>
      </w:pPr>
    </w:p>
    <w:p w:rsidR="00FF4256" w:rsidRPr="00FF4256" w:rsidRDefault="00FF4256" w:rsidP="00FF4256">
      <w:pPr>
        <w:rPr>
          <w:lang w:eastAsia="en-US"/>
        </w:rPr>
      </w:pPr>
    </w:p>
    <w:p w:rsidR="00F76939" w:rsidRPr="00A13DBC" w:rsidRDefault="00873650" w:rsidP="00F76939">
      <w:pPr>
        <w:pStyle w:val="Heading1"/>
        <w:tabs>
          <w:tab w:val="left" w:pos="5280"/>
        </w:tabs>
        <w:rPr>
          <w:szCs w:val="28"/>
          <w:u w:val="single"/>
        </w:rPr>
      </w:pPr>
      <w:r w:rsidRPr="00A13DBC">
        <w:rPr>
          <w:szCs w:val="28"/>
          <w:u w:val="single"/>
        </w:rPr>
        <w:t>Receiving Your Score</w:t>
      </w:r>
    </w:p>
    <w:p w:rsidR="00F76939" w:rsidRPr="00A13DBC" w:rsidRDefault="00F76939" w:rsidP="00F76939">
      <w:pPr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A13DBC">
        <w:rPr>
          <w:rFonts w:cs="Arial"/>
          <w:b/>
          <w:bCs/>
          <w:color w:val="000000"/>
          <w:szCs w:val="28"/>
        </w:rPr>
        <w:t>You may review your answers only if a passing score is received</w:t>
      </w:r>
      <w:r w:rsidR="00873650" w:rsidRPr="00A13DBC">
        <w:rPr>
          <w:rFonts w:cs="Arial"/>
          <w:color w:val="000000"/>
          <w:szCs w:val="28"/>
        </w:rPr>
        <w:t>.  You will receive a system-generated email with your score</w:t>
      </w:r>
      <w:r w:rsidRPr="00A13DBC">
        <w:rPr>
          <w:rFonts w:cs="Arial"/>
          <w:color w:val="000000"/>
          <w:szCs w:val="28"/>
        </w:rPr>
        <w:t xml:space="preserve">.  </w:t>
      </w:r>
      <w:r w:rsidR="00873650" w:rsidRPr="00A13DBC">
        <w:rPr>
          <w:rFonts w:cs="Arial"/>
          <w:color w:val="000000"/>
          <w:szCs w:val="28"/>
        </w:rPr>
        <w:t>Please allow up to 5 business days.</w:t>
      </w:r>
    </w:p>
    <w:p w:rsidR="00436816" w:rsidRDefault="008152D4" w:rsidP="00FF4256">
      <w:pPr>
        <w:rPr>
          <w:rFonts w:ascii="Arial" w:hAnsi="Arial" w:cs="Arial"/>
        </w:rPr>
      </w:pPr>
      <w:r w:rsidRPr="005A54E0">
        <w:rPr>
          <w:rFonts w:ascii="Arial" w:hAnsi="Arial" w:cs="Arial"/>
          <w:sz w:val="28"/>
          <w:szCs w:val="28"/>
        </w:rPr>
        <w:br w:type="page"/>
      </w:r>
    </w:p>
    <w:p w:rsidR="00E6094B" w:rsidRDefault="00756C7A" w:rsidP="009534AC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</w:t>
      </w:r>
      <w:r w:rsidR="007D03CC">
        <w:rPr>
          <w:rFonts w:ascii="Arial" w:hAnsi="Arial" w:cs="Arial"/>
        </w:rPr>
        <w:t>he increase in velocity loop bandwidth for Sigma-</w:t>
      </w:r>
      <w:r w:rsidR="00E60BD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provides which of the following</w:t>
      </w:r>
      <w:r w:rsidR="00DE5435">
        <w:rPr>
          <w:rFonts w:ascii="Arial" w:hAnsi="Arial" w:cs="Arial"/>
        </w:rPr>
        <w:t>?</w:t>
      </w:r>
    </w:p>
    <w:p w:rsidR="00F959CE" w:rsidRDefault="00DE5435" w:rsidP="00E6094B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Better Settling Time</w:t>
      </w:r>
    </w:p>
    <w:p w:rsidR="00FF672C" w:rsidRDefault="000B34C1" w:rsidP="00E6094B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Increase</w:t>
      </w:r>
      <w:r w:rsidR="0058031D">
        <w:rPr>
          <w:rFonts w:ascii="Arial" w:hAnsi="Arial" w:cs="Arial"/>
        </w:rPr>
        <w:t>d</w:t>
      </w:r>
      <w:r w:rsidR="00DE5435">
        <w:rPr>
          <w:rFonts w:ascii="Arial" w:hAnsi="Arial" w:cs="Arial"/>
        </w:rPr>
        <w:t xml:space="preserve"> Response Time</w:t>
      </w:r>
    </w:p>
    <w:p w:rsidR="00DE5435" w:rsidRDefault="00DE5435" w:rsidP="00E6094B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Higher Motor Load Capacity</w:t>
      </w:r>
    </w:p>
    <w:p w:rsidR="00DE5435" w:rsidRDefault="0058031D" w:rsidP="00E6094B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 and B</w:t>
      </w:r>
    </w:p>
    <w:p w:rsidR="00DE5435" w:rsidRDefault="0058031D" w:rsidP="00E6094B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E5435">
        <w:rPr>
          <w:rFonts w:ascii="Arial" w:hAnsi="Arial" w:cs="Arial"/>
        </w:rPr>
        <w:t xml:space="preserve"> and C</w:t>
      </w:r>
    </w:p>
    <w:p w:rsidR="00DE5435" w:rsidRDefault="00DE5435" w:rsidP="00DE5435">
      <w:pPr>
        <w:rPr>
          <w:rFonts w:ascii="Arial" w:hAnsi="Arial" w:cs="Arial"/>
        </w:rPr>
      </w:pPr>
    </w:p>
    <w:p w:rsidR="00DE5435" w:rsidRDefault="00DE5435" w:rsidP="00DE5435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Sigm</w:t>
      </w:r>
      <w:r w:rsidR="00A409A4">
        <w:rPr>
          <w:rFonts w:ascii="Arial" w:hAnsi="Arial" w:cs="Arial"/>
        </w:rPr>
        <w:t>a</w:t>
      </w:r>
      <w:r>
        <w:rPr>
          <w:rFonts w:ascii="Arial" w:hAnsi="Arial" w:cs="Arial"/>
        </w:rPr>
        <w:t>-7 provides Tuning</w:t>
      </w:r>
      <w:r w:rsidR="00A409A4">
        <w:rPr>
          <w:rFonts w:ascii="Arial" w:hAnsi="Arial" w:cs="Arial"/>
        </w:rPr>
        <w:t>-</w:t>
      </w:r>
      <w:r w:rsidR="000B34C1">
        <w:rPr>
          <w:rFonts w:ascii="Arial" w:hAnsi="Arial" w:cs="Arial"/>
        </w:rPr>
        <w:t xml:space="preserve">less operation for loads </w:t>
      </w:r>
      <w:r w:rsidR="00D47438">
        <w:rPr>
          <w:rFonts w:ascii="Arial" w:hAnsi="Arial" w:cs="Arial"/>
        </w:rPr>
        <w:t>with inertia ratios up to ______</w:t>
      </w:r>
      <w:r>
        <w:rPr>
          <w:rFonts w:ascii="Arial" w:hAnsi="Arial" w:cs="Arial"/>
        </w:rPr>
        <w:t>.</w:t>
      </w:r>
    </w:p>
    <w:p w:rsidR="00DE5435" w:rsidRDefault="00DE5435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20:1</w:t>
      </w:r>
    </w:p>
    <w:p w:rsidR="00DE5435" w:rsidRDefault="00DE5435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30:1</w:t>
      </w:r>
    </w:p>
    <w:p w:rsidR="00DE5435" w:rsidRDefault="00DE5435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40:1</w:t>
      </w:r>
    </w:p>
    <w:p w:rsidR="00DE5435" w:rsidRDefault="00DE5435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None of the above</w:t>
      </w:r>
    </w:p>
    <w:p w:rsidR="00DE5435" w:rsidRDefault="00DE5435" w:rsidP="00DE5435">
      <w:pPr>
        <w:rPr>
          <w:rFonts w:ascii="Arial" w:hAnsi="Arial" w:cs="Arial"/>
        </w:rPr>
      </w:pPr>
    </w:p>
    <w:p w:rsidR="00DE5435" w:rsidRPr="003437D6" w:rsidRDefault="007D03CC" w:rsidP="003437D6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What is the result of the increase in encoder resolution</w:t>
      </w:r>
      <w:r w:rsidR="00DE5435">
        <w:rPr>
          <w:rFonts w:ascii="Arial" w:hAnsi="Arial" w:cs="Arial"/>
        </w:rPr>
        <w:t>?</w:t>
      </w:r>
    </w:p>
    <w:p w:rsidR="00DE5435" w:rsidRDefault="00DE5435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Path Following</w:t>
      </w:r>
    </w:p>
    <w:p w:rsidR="00DE5435" w:rsidRDefault="00DE5435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Higher Resolution than Competitors</w:t>
      </w:r>
    </w:p>
    <w:p w:rsidR="00DE5435" w:rsidRDefault="00DE5435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Faster Motion Profiles</w:t>
      </w:r>
    </w:p>
    <w:p w:rsidR="00DE5435" w:rsidRDefault="00DE5435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Increased efficiency</w:t>
      </w:r>
    </w:p>
    <w:p w:rsidR="00DE5435" w:rsidRDefault="003437D6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 and D</w:t>
      </w:r>
    </w:p>
    <w:p w:rsidR="00DE5435" w:rsidRDefault="00DE5435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A, B and E</w:t>
      </w:r>
    </w:p>
    <w:p w:rsidR="00DE5435" w:rsidRDefault="00DE5435" w:rsidP="00DE5435">
      <w:pPr>
        <w:rPr>
          <w:rFonts w:ascii="Arial" w:hAnsi="Arial" w:cs="Arial"/>
        </w:rPr>
      </w:pPr>
    </w:p>
    <w:p w:rsidR="00DE5435" w:rsidRDefault="00DE5435" w:rsidP="00DE5435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How many no</w:t>
      </w:r>
      <w:r w:rsidR="00410822">
        <w:rPr>
          <w:rFonts w:ascii="Arial" w:hAnsi="Arial" w:cs="Arial"/>
        </w:rPr>
        <w:t>tch filters can Sigma-7 support?</w:t>
      </w:r>
    </w:p>
    <w:p w:rsidR="00DE5435" w:rsidRDefault="003437D6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Six</w:t>
      </w:r>
    </w:p>
    <w:p w:rsidR="00DE5435" w:rsidRDefault="003437D6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Five</w:t>
      </w:r>
    </w:p>
    <w:p w:rsidR="00DE5435" w:rsidRDefault="003437D6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Four</w:t>
      </w:r>
    </w:p>
    <w:p w:rsidR="00DE5435" w:rsidRDefault="003437D6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Three</w:t>
      </w:r>
    </w:p>
    <w:p w:rsidR="00DE5435" w:rsidRDefault="00DE5435" w:rsidP="00DE5435">
      <w:pPr>
        <w:rPr>
          <w:rFonts w:ascii="Arial" w:hAnsi="Arial" w:cs="Arial"/>
        </w:rPr>
      </w:pPr>
    </w:p>
    <w:p w:rsidR="00DE5435" w:rsidRDefault="00410822" w:rsidP="00DE5435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What types of applications benefit from Ripple Compensation?</w:t>
      </w:r>
    </w:p>
    <w:p w:rsidR="00DE5435" w:rsidRDefault="00410822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Part Inspection</w:t>
      </w:r>
    </w:p>
    <w:p w:rsidR="00DE5435" w:rsidRDefault="00410822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Lamination</w:t>
      </w:r>
    </w:p>
    <w:p w:rsidR="00DE5435" w:rsidRPr="00410822" w:rsidRDefault="00410822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Pick and Place</w:t>
      </w:r>
    </w:p>
    <w:p w:rsidR="00DE5435" w:rsidRDefault="00410822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 and B</w:t>
      </w:r>
    </w:p>
    <w:p w:rsidR="00DE5435" w:rsidRDefault="00410822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B and C</w:t>
      </w:r>
    </w:p>
    <w:p w:rsidR="00DE5435" w:rsidRDefault="00DE5435" w:rsidP="00DE5435">
      <w:pPr>
        <w:rPr>
          <w:rFonts w:ascii="Arial" w:hAnsi="Arial" w:cs="Arial"/>
        </w:rPr>
      </w:pPr>
    </w:p>
    <w:p w:rsidR="00DE5435" w:rsidRDefault="00D47438" w:rsidP="00DE5435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Which of the following are different when upgrading from Sigma-5 to Sigma-7 motors</w:t>
      </w:r>
      <w:r w:rsidR="00410822">
        <w:rPr>
          <w:rFonts w:ascii="Arial" w:hAnsi="Arial" w:cs="Arial"/>
        </w:rPr>
        <w:t>?</w:t>
      </w:r>
    </w:p>
    <w:p w:rsidR="00DE5435" w:rsidRDefault="00BC6F9B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Shaft Size</w:t>
      </w:r>
    </w:p>
    <w:p w:rsidR="00DE5435" w:rsidRDefault="00BC6F9B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Length of Motor</w:t>
      </w:r>
    </w:p>
    <w:p w:rsidR="00DE5435" w:rsidRDefault="00BC6F9B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Mounting Dimensions</w:t>
      </w:r>
    </w:p>
    <w:p w:rsidR="00DE5435" w:rsidRDefault="00BC6F9B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Motor Windings</w:t>
      </w:r>
    </w:p>
    <w:p w:rsidR="00DE5435" w:rsidRDefault="00BC6F9B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DE5435">
        <w:rPr>
          <w:rFonts w:ascii="Arial" w:hAnsi="Arial" w:cs="Arial"/>
        </w:rPr>
        <w:t xml:space="preserve"> and C</w:t>
      </w:r>
    </w:p>
    <w:p w:rsidR="00DE5435" w:rsidRDefault="00BC6F9B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B and D</w:t>
      </w:r>
    </w:p>
    <w:p w:rsidR="00DE5435" w:rsidRDefault="00DE5435" w:rsidP="00DE5435">
      <w:pPr>
        <w:rPr>
          <w:rFonts w:ascii="Arial" w:hAnsi="Arial" w:cs="Arial"/>
        </w:rPr>
      </w:pPr>
    </w:p>
    <w:p w:rsidR="00BC6F9B" w:rsidRDefault="00BC6F9B" w:rsidP="00DE5435">
      <w:pPr>
        <w:rPr>
          <w:rFonts w:ascii="Arial" w:hAnsi="Arial" w:cs="Arial"/>
        </w:rPr>
      </w:pPr>
    </w:p>
    <w:p w:rsidR="00BC6F9B" w:rsidRDefault="00BC6F9B" w:rsidP="00DE5435">
      <w:pPr>
        <w:rPr>
          <w:rFonts w:ascii="Arial" w:hAnsi="Arial" w:cs="Arial"/>
        </w:rPr>
      </w:pPr>
    </w:p>
    <w:p w:rsidR="00DE5435" w:rsidRDefault="00D47438" w:rsidP="00DE5435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What is the protection rating of Sigma-7 motors?</w:t>
      </w:r>
    </w:p>
    <w:p w:rsidR="00DE5435" w:rsidRDefault="00BC6F9B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IP57</w:t>
      </w:r>
    </w:p>
    <w:p w:rsidR="00DE5435" w:rsidRDefault="00BC6F9B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IP65</w:t>
      </w:r>
    </w:p>
    <w:p w:rsidR="00DE5435" w:rsidRDefault="00BC6F9B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IP66</w:t>
      </w:r>
    </w:p>
    <w:p w:rsidR="00DE5435" w:rsidRDefault="00BC6F9B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IP67</w:t>
      </w:r>
    </w:p>
    <w:p w:rsidR="00DE5435" w:rsidRDefault="00BC6F9B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IP68</w:t>
      </w:r>
    </w:p>
    <w:p w:rsidR="00DE5435" w:rsidRDefault="00DE5435" w:rsidP="00DE5435">
      <w:pPr>
        <w:rPr>
          <w:rFonts w:ascii="Arial" w:hAnsi="Arial" w:cs="Arial"/>
        </w:rPr>
      </w:pPr>
    </w:p>
    <w:p w:rsidR="00BC6F9B" w:rsidRDefault="00D47438" w:rsidP="00BC6F9B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Which of the following are advantages of the Sigma-7 dual-axis amplifiers?</w:t>
      </w:r>
    </w:p>
    <w:p w:rsidR="00BC6F9B" w:rsidRDefault="008732C3" w:rsidP="00BC6F9B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Reduced w</w:t>
      </w:r>
      <w:r w:rsidR="00BC6F9B">
        <w:rPr>
          <w:rFonts w:ascii="Arial" w:hAnsi="Arial" w:cs="Arial"/>
        </w:rPr>
        <w:t>iring</w:t>
      </w:r>
    </w:p>
    <w:p w:rsidR="00BC6F9B" w:rsidRDefault="008732C3" w:rsidP="00BC6F9B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Larger c</w:t>
      </w:r>
      <w:r w:rsidR="00D47438">
        <w:rPr>
          <w:rFonts w:ascii="Arial" w:hAnsi="Arial" w:cs="Arial"/>
        </w:rPr>
        <w:t>apacity</w:t>
      </w:r>
    </w:p>
    <w:p w:rsidR="00BC6F9B" w:rsidRDefault="008732C3" w:rsidP="00BC6F9B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Reduced size compared to single axis amplifier</w:t>
      </w:r>
    </w:p>
    <w:p w:rsidR="00BC6F9B" w:rsidRDefault="008732C3" w:rsidP="00BC6F9B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Regenerative Capability</w:t>
      </w:r>
    </w:p>
    <w:p w:rsidR="00BC6F9B" w:rsidRDefault="00BC6F9B" w:rsidP="00BC6F9B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 and C</w:t>
      </w:r>
    </w:p>
    <w:p w:rsidR="00BC6F9B" w:rsidRDefault="00BC6F9B" w:rsidP="00BC6F9B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 and D</w:t>
      </w:r>
    </w:p>
    <w:p w:rsidR="00DE5435" w:rsidRDefault="00DE5435" w:rsidP="00DE5435">
      <w:pPr>
        <w:rPr>
          <w:rFonts w:ascii="Arial" w:hAnsi="Arial" w:cs="Arial"/>
        </w:rPr>
      </w:pPr>
    </w:p>
    <w:p w:rsidR="00DE5435" w:rsidRDefault="00BC6F9B" w:rsidP="00DE5435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What Comm</w:t>
      </w:r>
      <w:r w:rsidR="00A409A4">
        <w:rPr>
          <w:rFonts w:ascii="Arial" w:hAnsi="Arial" w:cs="Arial"/>
        </w:rPr>
        <w:t>unication</w:t>
      </w:r>
      <w:r>
        <w:rPr>
          <w:rFonts w:ascii="Arial" w:hAnsi="Arial" w:cs="Arial"/>
        </w:rPr>
        <w:t xml:space="preserve"> protocols are supported on Sigma-7</w:t>
      </w:r>
      <w:r w:rsidR="001F58A5">
        <w:rPr>
          <w:rFonts w:ascii="Arial" w:hAnsi="Arial" w:cs="Arial"/>
        </w:rPr>
        <w:t>?</w:t>
      </w:r>
    </w:p>
    <w:p w:rsidR="00DE5435" w:rsidRDefault="001F58A5" w:rsidP="00DE5435">
      <w:pPr>
        <w:numPr>
          <w:ilvl w:val="1"/>
          <w:numId w:val="1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Mechatrolink</w:t>
      </w:r>
      <w:proofErr w:type="spellEnd"/>
      <w:r>
        <w:rPr>
          <w:rFonts w:ascii="Arial" w:hAnsi="Arial" w:cs="Arial"/>
        </w:rPr>
        <w:t xml:space="preserve"> II</w:t>
      </w:r>
    </w:p>
    <w:p w:rsidR="003437D6" w:rsidRDefault="003437D6" w:rsidP="003437D6">
      <w:pPr>
        <w:numPr>
          <w:ilvl w:val="1"/>
          <w:numId w:val="1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Mechatrolink</w:t>
      </w:r>
      <w:proofErr w:type="spellEnd"/>
      <w:r>
        <w:rPr>
          <w:rFonts w:ascii="Arial" w:hAnsi="Arial" w:cs="Arial"/>
        </w:rPr>
        <w:t xml:space="preserve"> III</w:t>
      </w:r>
    </w:p>
    <w:p w:rsidR="00DE5435" w:rsidRDefault="001F58A5" w:rsidP="00DE5435">
      <w:pPr>
        <w:numPr>
          <w:ilvl w:val="1"/>
          <w:numId w:val="1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EtherNet</w:t>
      </w:r>
      <w:proofErr w:type="spellEnd"/>
      <w:r>
        <w:rPr>
          <w:rFonts w:ascii="Arial" w:hAnsi="Arial" w:cs="Arial"/>
        </w:rPr>
        <w:t>/IP</w:t>
      </w:r>
    </w:p>
    <w:p w:rsidR="00DE5435" w:rsidRDefault="001F58A5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Modbus RTU</w:t>
      </w:r>
    </w:p>
    <w:p w:rsidR="003437D6" w:rsidRPr="003437D6" w:rsidRDefault="003437D6" w:rsidP="003437D6">
      <w:pPr>
        <w:numPr>
          <w:ilvl w:val="1"/>
          <w:numId w:val="1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EtherCat</w:t>
      </w:r>
      <w:proofErr w:type="spellEnd"/>
    </w:p>
    <w:p w:rsidR="008732C3" w:rsidRDefault="008732C3" w:rsidP="001F58A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B and D</w:t>
      </w:r>
    </w:p>
    <w:p w:rsidR="008732C3" w:rsidRDefault="008732C3" w:rsidP="001F58A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 and B</w:t>
      </w:r>
    </w:p>
    <w:p w:rsidR="008732C3" w:rsidRDefault="008732C3" w:rsidP="001F58A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B and E</w:t>
      </w:r>
    </w:p>
    <w:p w:rsidR="008732C3" w:rsidRPr="001F58A5" w:rsidRDefault="008732C3" w:rsidP="001F58A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C and E</w:t>
      </w:r>
    </w:p>
    <w:p w:rsidR="00DE5435" w:rsidRDefault="00DE5435" w:rsidP="00DE5435">
      <w:pPr>
        <w:rPr>
          <w:rFonts w:ascii="Arial" w:hAnsi="Arial" w:cs="Arial"/>
        </w:rPr>
      </w:pPr>
    </w:p>
    <w:p w:rsidR="00DE5435" w:rsidRPr="008732C3" w:rsidRDefault="001F58A5" w:rsidP="008732C3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What Improvements have been made to Sigma-7</w:t>
      </w:r>
      <w:r w:rsidR="002400F7">
        <w:rPr>
          <w:rFonts w:ascii="Arial" w:hAnsi="Arial" w:cs="Arial"/>
        </w:rPr>
        <w:t xml:space="preserve"> that </w:t>
      </w:r>
      <w:proofErr w:type="gramStart"/>
      <w:r w:rsidR="002400F7">
        <w:rPr>
          <w:rFonts w:ascii="Arial" w:hAnsi="Arial" w:cs="Arial"/>
        </w:rPr>
        <w:t>help</w:t>
      </w:r>
      <w:proofErr w:type="gramEnd"/>
      <w:r w:rsidR="002400F7">
        <w:rPr>
          <w:rFonts w:ascii="Arial" w:hAnsi="Arial" w:cs="Arial"/>
        </w:rPr>
        <w:t xml:space="preserve"> with monitoring and troubleshooting</w:t>
      </w:r>
      <w:r>
        <w:rPr>
          <w:rFonts w:ascii="Arial" w:hAnsi="Arial" w:cs="Arial"/>
        </w:rPr>
        <w:t>?</w:t>
      </w:r>
    </w:p>
    <w:p w:rsidR="00DE5435" w:rsidRDefault="001F58A5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Alarm Trace</w:t>
      </w:r>
    </w:p>
    <w:p w:rsidR="00DE5435" w:rsidRDefault="001F58A5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Service Life Monitors</w:t>
      </w:r>
    </w:p>
    <w:p w:rsidR="00DE5435" w:rsidRDefault="001F58A5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Ripple Compensation</w:t>
      </w:r>
    </w:p>
    <w:p w:rsidR="001F4A76" w:rsidRDefault="008732C3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 and B</w:t>
      </w:r>
    </w:p>
    <w:p w:rsidR="001F4A76" w:rsidRDefault="008732C3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B and C</w:t>
      </w:r>
    </w:p>
    <w:p w:rsidR="00DE5435" w:rsidRDefault="00DE5435" w:rsidP="00DE5435">
      <w:pPr>
        <w:rPr>
          <w:rFonts w:ascii="Arial" w:hAnsi="Arial" w:cs="Arial"/>
        </w:rPr>
      </w:pPr>
    </w:p>
    <w:p w:rsidR="00DE5435" w:rsidRDefault="008732C3" w:rsidP="00DE5435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Which Sigma-5 cables can be used with Sigma-7</w:t>
      </w:r>
      <w:r w:rsidR="001F58A5">
        <w:rPr>
          <w:rFonts w:ascii="Arial" w:hAnsi="Arial" w:cs="Arial"/>
        </w:rPr>
        <w:t>?</w:t>
      </w:r>
    </w:p>
    <w:p w:rsidR="00DE5435" w:rsidRDefault="008732C3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Motor Cables</w:t>
      </w:r>
    </w:p>
    <w:p w:rsidR="00DE5435" w:rsidRDefault="008732C3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Encoder Cables</w:t>
      </w:r>
    </w:p>
    <w:p w:rsidR="008732C3" w:rsidRDefault="008732C3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 and B</w:t>
      </w:r>
    </w:p>
    <w:p w:rsidR="008732C3" w:rsidRDefault="008732C3" w:rsidP="00DE5435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None of the above</w:t>
      </w:r>
    </w:p>
    <w:p w:rsidR="00DE5435" w:rsidRPr="00DE5435" w:rsidRDefault="00DE5435" w:rsidP="00DE5435">
      <w:pPr>
        <w:rPr>
          <w:rFonts w:ascii="Arial" w:hAnsi="Arial" w:cs="Arial"/>
        </w:rPr>
      </w:pPr>
    </w:p>
    <w:sectPr w:rsidR="00DE5435" w:rsidRPr="00DE5435" w:rsidSect="00FF4256">
      <w:headerReference w:type="default" r:id="rId13"/>
      <w:footerReference w:type="default" r:id="rId14"/>
      <w:type w:val="continuous"/>
      <w:pgSz w:w="12240" w:h="15840" w:code="1"/>
      <w:pgMar w:top="1440" w:right="1440" w:bottom="1440" w:left="1440" w:header="720" w:footer="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2A7" w:rsidRDefault="004062A7">
      <w:r>
        <w:separator/>
      </w:r>
    </w:p>
  </w:endnote>
  <w:endnote w:type="continuationSeparator" w:id="0">
    <w:p w:rsidR="004062A7" w:rsidRDefault="0040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402" w:rsidRDefault="00D83402" w:rsidP="00F92629">
    <w:pPr>
      <w:pStyle w:val="Footer"/>
    </w:pPr>
    <w:r>
      <w:t>Yaskawa America Inc.</w:t>
    </w:r>
    <w:r>
      <w:tab/>
    </w:r>
    <w:r>
      <w:tab/>
      <w:t>May 24, 2016</w:t>
    </w:r>
  </w:p>
  <w:p w:rsidR="00D83402" w:rsidRDefault="00D83402" w:rsidP="00F92629">
    <w:pPr>
      <w:pStyle w:val="Footer"/>
      <w:tabs>
        <w:tab w:val="left" w:pos="3165"/>
      </w:tabs>
    </w:pPr>
    <w:r>
      <w:t>2121 Norman Drive South</w:t>
    </w:r>
    <w:r>
      <w:tab/>
    </w:r>
    <w:r>
      <w:tab/>
    </w:r>
    <w:r>
      <w:tab/>
      <w:t>Rev 1.00</w:t>
    </w:r>
  </w:p>
  <w:p w:rsidR="00D83402" w:rsidRDefault="00D83402" w:rsidP="00F92629">
    <w:pPr>
      <w:pStyle w:val="Footer"/>
    </w:pPr>
    <w:smartTag w:uri="urn:schemas-microsoft-com:office:smarttags" w:element="place">
      <w:smartTag w:uri="urn:schemas-microsoft-com:office:smarttags" w:element="City">
        <w:r>
          <w:t>Waukegan</w:t>
        </w:r>
      </w:smartTag>
      <w:r>
        <w:t xml:space="preserve"> </w:t>
      </w:r>
      <w:smartTag w:uri="urn:schemas-microsoft-com:office:smarttags" w:element="State">
        <w:r>
          <w:t>IL</w:t>
        </w:r>
      </w:smartTag>
      <w:r>
        <w:t xml:space="preserve"> </w:t>
      </w:r>
      <w:smartTag w:uri="urn:schemas-microsoft-com:office:smarttags" w:element="PostalCode">
        <w:r>
          <w:t>60085</w:t>
        </w:r>
      </w:smartTag>
    </w:smartTag>
    <w:r>
      <w:tab/>
    </w:r>
    <w:r>
      <w:tab/>
      <w:t>Page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DB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20DB3">
      <w:rPr>
        <w:rStyle w:val="PageNumber"/>
        <w:noProof/>
      </w:rPr>
      <w:t>4</w:t>
    </w:r>
    <w:r>
      <w:rPr>
        <w:rStyle w:val="PageNumber"/>
      </w:rPr>
      <w:fldChar w:fldCharType="end"/>
    </w:r>
  </w:p>
  <w:p w:rsidR="00D83402" w:rsidRDefault="00D834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2A7" w:rsidRDefault="004062A7">
      <w:r>
        <w:separator/>
      </w:r>
    </w:p>
  </w:footnote>
  <w:footnote w:type="continuationSeparator" w:id="0">
    <w:p w:rsidR="004062A7" w:rsidRDefault="00406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402" w:rsidRDefault="00D83402" w:rsidP="00F92629">
    <w:pPr>
      <w:pStyle w:val="Header"/>
      <w:tabs>
        <w:tab w:val="clear" w:pos="4320"/>
        <w:tab w:val="clear" w:pos="8640"/>
        <w:tab w:val="left" w:pos="4020"/>
      </w:tabs>
      <w:rPr>
        <w:rFonts w:ascii="Arial" w:hAnsi="Arial"/>
      </w:rPr>
    </w:pPr>
    <w:r>
      <w:rPr>
        <w:rFonts w:ascii="Arial" w:hAnsi="Arial"/>
        <w:b/>
        <w:i/>
        <w:noProof/>
        <w:sz w:val="36"/>
      </w:rPr>
      <w:drawing>
        <wp:anchor distT="0" distB="0" distL="114300" distR="114300" simplePos="0" relativeHeight="251659264" behindDoc="0" locked="0" layoutInCell="1" allowOverlap="1" wp14:anchorId="5E5DE027" wp14:editId="526D2C75">
          <wp:simplePos x="0" y="0"/>
          <wp:positionH relativeFrom="column">
            <wp:posOffset>3352969</wp:posOffset>
          </wp:positionH>
          <wp:positionV relativeFrom="paragraph">
            <wp:posOffset>-91440</wp:posOffset>
          </wp:positionV>
          <wp:extent cx="2548552" cy="504825"/>
          <wp:effectExtent l="0" t="0" r="0" b="0"/>
          <wp:wrapNone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.YAI.02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8552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rial" w:hAnsi="Arial"/>
        <w:b/>
        <w:i/>
        <w:sz w:val="36"/>
      </w:rPr>
      <w:t>Certification Test</w:t>
    </w:r>
    <w:r>
      <w:rPr>
        <w:rFonts w:ascii="Arial" w:hAnsi="Arial"/>
      </w:rPr>
      <w:t xml:space="preserve"> </w:t>
    </w:r>
    <w:r>
      <w:rPr>
        <w:rFonts w:ascii="Arial" w:hAnsi="Arial"/>
      </w:rPr>
      <w:tab/>
    </w:r>
  </w:p>
  <w:p w:rsidR="00D83402" w:rsidRPr="00712324" w:rsidRDefault="00D83402" w:rsidP="00F92629">
    <w:pPr>
      <w:pStyle w:val="Header"/>
      <w:pBdr>
        <w:bottom w:val="single" w:sz="6" w:space="1" w:color="auto"/>
      </w:pBdr>
      <w:tabs>
        <w:tab w:val="left" w:pos="810"/>
      </w:tabs>
      <w:rPr>
        <w:rFonts w:ascii="Arial" w:hAnsi="Arial"/>
        <w:sz w:val="22"/>
      </w:rPr>
    </w:pPr>
    <w:r w:rsidRPr="00712324">
      <w:rPr>
        <w:rFonts w:ascii="Arial" w:hAnsi="Arial"/>
        <w:i/>
      </w:rPr>
      <w:t>CT.</w:t>
    </w:r>
    <w:r>
      <w:rPr>
        <w:rFonts w:ascii="Arial" w:hAnsi="Arial"/>
        <w:i/>
      </w:rPr>
      <w:t>Sigma</w:t>
    </w:r>
    <w:r w:rsidR="00B20DB3">
      <w:rPr>
        <w:rFonts w:ascii="Arial" w:hAnsi="Arial"/>
        <w:i/>
      </w:rPr>
      <w:t>-</w:t>
    </w:r>
    <w:r>
      <w:rPr>
        <w:rFonts w:ascii="Arial" w:hAnsi="Arial"/>
        <w:i/>
      </w:rPr>
      <w:t>7</w:t>
    </w:r>
    <w:r w:rsidRPr="00712324">
      <w:rPr>
        <w:rFonts w:ascii="Arial" w:hAnsi="Arial"/>
        <w:i/>
      </w:rPr>
      <w:t>.01.eLM</w:t>
    </w:r>
  </w:p>
  <w:p w:rsidR="00D83402" w:rsidRDefault="00D834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26"/>
    <w:multiLevelType w:val="hybridMultilevel"/>
    <w:tmpl w:val="97B808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E8827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A62216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73E6B07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2FDC77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33D276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387EA84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51F825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9670C5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">
    <w:nsid w:val="05E43B5C"/>
    <w:multiLevelType w:val="multilevel"/>
    <w:tmpl w:val="CAB0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89F788B"/>
    <w:multiLevelType w:val="hybridMultilevel"/>
    <w:tmpl w:val="83E69C28"/>
    <w:lvl w:ilvl="0" w:tplc="56AEB2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D5EAEE5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792647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5676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F6304D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D9A8AA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91306E9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B462B10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7BDE8C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">
    <w:nsid w:val="0D0D544E"/>
    <w:multiLevelType w:val="hybridMultilevel"/>
    <w:tmpl w:val="148E0416"/>
    <w:lvl w:ilvl="0" w:tplc="13EC8A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DFE8827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A62216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73E6B07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2FDC77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33D276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387EA84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51F825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9670C5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4">
    <w:nsid w:val="136957C2"/>
    <w:multiLevelType w:val="hybridMultilevel"/>
    <w:tmpl w:val="E8163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761D9"/>
    <w:multiLevelType w:val="multilevel"/>
    <w:tmpl w:val="4CE08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040741A"/>
    <w:multiLevelType w:val="hybridMultilevel"/>
    <w:tmpl w:val="911C84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7F1FB8"/>
    <w:multiLevelType w:val="multilevel"/>
    <w:tmpl w:val="CAB0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6B62080"/>
    <w:multiLevelType w:val="hybridMultilevel"/>
    <w:tmpl w:val="03B20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C00967"/>
    <w:multiLevelType w:val="hybridMultilevel"/>
    <w:tmpl w:val="B3E4C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093FF4"/>
    <w:multiLevelType w:val="multilevel"/>
    <w:tmpl w:val="95AA2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4E9732B0"/>
    <w:multiLevelType w:val="hybridMultilevel"/>
    <w:tmpl w:val="8C96F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1A0D72"/>
    <w:multiLevelType w:val="multilevel"/>
    <w:tmpl w:val="0D80531A"/>
    <w:lvl w:ilvl="0">
      <w:start w:val="6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5B687167"/>
    <w:multiLevelType w:val="multilevel"/>
    <w:tmpl w:val="345C1102"/>
    <w:lvl w:ilvl="0">
      <w:start w:val="7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6579320C"/>
    <w:multiLevelType w:val="hybridMultilevel"/>
    <w:tmpl w:val="4C56D55E"/>
    <w:lvl w:ilvl="0" w:tplc="09903A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43F0C90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909AE1D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C7DE0D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E5B4D2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4C3E42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9DD0C5F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3996AA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CA2C89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5">
    <w:nsid w:val="66FA5854"/>
    <w:multiLevelType w:val="hybridMultilevel"/>
    <w:tmpl w:val="CD8E5A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EAEE5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792647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5676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F6304D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D9A8AA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91306E9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B462B10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7BDE8C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6">
    <w:nsid w:val="6EC0790C"/>
    <w:multiLevelType w:val="hybridMultilevel"/>
    <w:tmpl w:val="4A74DC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F0C90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909AE1D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C7DE0D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E5B4D2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4C3E42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9DD0C5F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3996AA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CA2C89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14"/>
  </w:num>
  <w:num w:numId="9">
    <w:abstractNumId w:val="13"/>
  </w:num>
  <w:num w:numId="10">
    <w:abstractNumId w:val="7"/>
  </w:num>
  <w:num w:numId="11">
    <w:abstractNumId w:val="3"/>
  </w:num>
  <w:num w:numId="12">
    <w:abstractNumId w:val="15"/>
  </w:num>
  <w:num w:numId="13">
    <w:abstractNumId w:val="16"/>
  </w:num>
  <w:num w:numId="14">
    <w:abstractNumId w:val="0"/>
  </w:num>
  <w:num w:numId="15">
    <w:abstractNumId w:val="10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A3B"/>
    <w:rsid w:val="000007D0"/>
    <w:rsid w:val="00000B8B"/>
    <w:rsid w:val="00006399"/>
    <w:rsid w:val="000102F3"/>
    <w:rsid w:val="000132AD"/>
    <w:rsid w:val="00015F52"/>
    <w:rsid w:val="00034171"/>
    <w:rsid w:val="00041A7F"/>
    <w:rsid w:val="00042030"/>
    <w:rsid w:val="00054982"/>
    <w:rsid w:val="000676F8"/>
    <w:rsid w:val="00080502"/>
    <w:rsid w:val="000A53AC"/>
    <w:rsid w:val="000B34C1"/>
    <w:rsid w:val="000B60A4"/>
    <w:rsid w:val="000D4460"/>
    <w:rsid w:val="000D507C"/>
    <w:rsid w:val="000E1EA8"/>
    <w:rsid w:val="000F6E29"/>
    <w:rsid w:val="001040AE"/>
    <w:rsid w:val="0010452E"/>
    <w:rsid w:val="00104A3B"/>
    <w:rsid w:val="001350AB"/>
    <w:rsid w:val="0013639F"/>
    <w:rsid w:val="00144BA0"/>
    <w:rsid w:val="00145F38"/>
    <w:rsid w:val="0015296D"/>
    <w:rsid w:val="0016756F"/>
    <w:rsid w:val="00181A81"/>
    <w:rsid w:val="0018579B"/>
    <w:rsid w:val="00186C2A"/>
    <w:rsid w:val="00195A87"/>
    <w:rsid w:val="00197027"/>
    <w:rsid w:val="001A57CB"/>
    <w:rsid w:val="001B132F"/>
    <w:rsid w:val="001C4E55"/>
    <w:rsid w:val="001D4F74"/>
    <w:rsid w:val="001F2372"/>
    <w:rsid w:val="001F4A76"/>
    <w:rsid w:val="001F58A5"/>
    <w:rsid w:val="002012F7"/>
    <w:rsid w:val="00217767"/>
    <w:rsid w:val="002207AA"/>
    <w:rsid w:val="002272CF"/>
    <w:rsid w:val="002400F7"/>
    <w:rsid w:val="002403C1"/>
    <w:rsid w:val="00241252"/>
    <w:rsid w:val="00247AD9"/>
    <w:rsid w:val="0025074A"/>
    <w:rsid w:val="00266CB4"/>
    <w:rsid w:val="00290EF5"/>
    <w:rsid w:val="002B786C"/>
    <w:rsid w:val="002C0839"/>
    <w:rsid w:val="002D48F3"/>
    <w:rsid w:val="00306EDC"/>
    <w:rsid w:val="0031222F"/>
    <w:rsid w:val="003253E9"/>
    <w:rsid w:val="00326220"/>
    <w:rsid w:val="00330466"/>
    <w:rsid w:val="00334B42"/>
    <w:rsid w:val="00337B10"/>
    <w:rsid w:val="00341188"/>
    <w:rsid w:val="003437D6"/>
    <w:rsid w:val="00375575"/>
    <w:rsid w:val="00375CBA"/>
    <w:rsid w:val="00382E77"/>
    <w:rsid w:val="00386F73"/>
    <w:rsid w:val="003915ED"/>
    <w:rsid w:val="003A5909"/>
    <w:rsid w:val="003A659F"/>
    <w:rsid w:val="003B09E9"/>
    <w:rsid w:val="003D2551"/>
    <w:rsid w:val="003E3C52"/>
    <w:rsid w:val="003F3CA7"/>
    <w:rsid w:val="00403264"/>
    <w:rsid w:val="004035D7"/>
    <w:rsid w:val="004062A7"/>
    <w:rsid w:val="0040633D"/>
    <w:rsid w:val="00410822"/>
    <w:rsid w:val="004126E9"/>
    <w:rsid w:val="0041595D"/>
    <w:rsid w:val="004166D5"/>
    <w:rsid w:val="0042674D"/>
    <w:rsid w:val="004301EF"/>
    <w:rsid w:val="00436816"/>
    <w:rsid w:val="00447C9C"/>
    <w:rsid w:val="00450E4E"/>
    <w:rsid w:val="00497DD6"/>
    <w:rsid w:val="004C1FD9"/>
    <w:rsid w:val="004E26AD"/>
    <w:rsid w:val="004F29C8"/>
    <w:rsid w:val="0051052F"/>
    <w:rsid w:val="005132BD"/>
    <w:rsid w:val="00520502"/>
    <w:rsid w:val="0052154F"/>
    <w:rsid w:val="00521E4F"/>
    <w:rsid w:val="00526815"/>
    <w:rsid w:val="00526CE1"/>
    <w:rsid w:val="005309CB"/>
    <w:rsid w:val="00540C91"/>
    <w:rsid w:val="00551FE1"/>
    <w:rsid w:val="0058031D"/>
    <w:rsid w:val="00582A31"/>
    <w:rsid w:val="00592B9F"/>
    <w:rsid w:val="005936F2"/>
    <w:rsid w:val="005A54E0"/>
    <w:rsid w:val="005C1260"/>
    <w:rsid w:val="005D04C7"/>
    <w:rsid w:val="005E4D1E"/>
    <w:rsid w:val="005E7588"/>
    <w:rsid w:val="005E7940"/>
    <w:rsid w:val="005F0B56"/>
    <w:rsid w:val="005F6B51"/>
    <w:rsid w:val="00602AB6"/>
    <w:rsid w:val="00612978"/>
    <w:rsid w:val="00615F41"/>
    <w:rsid w:val="006220C6"/>
    <w:rsid w:val="006238DD"/>
    <w:rsid w:val="00626E50"/>
    <w:rsid w:val="006320F6"/>
    <w:rsid w:val="00641217"/>
    <w:rsid w:val="0064569E"/>
    <w:rsid w:val="00655035"/>
    <w:rsid w:val="0065760D"/>
    <w:rsid w:val="00657BF6"/>
    <w:rsid w:val="006611CE"/>
    <w:rsid w:val="00680DF4"/>
    <w:rsid w:val="00680E2A"/>
    <w:rsid w:val="006D3794"/>
    <w:rsid w:val="006D3821"/>
    <w:rsid w:val="006D6037"/>
    <w:rsid w:val="006D7F17"/>
    <w:rsid w:val="006E5CBC"/>
    <w:rsid w:val="006E68FA"/>
    <w:rsid w:val="006E7962"/>
    <w:rsid w:val="006F4854"/>
    <w:rsid w:val="00710039"/>
    <w:rsid w:val="00712324"/>
    <w:rsid w:val="00731061"/>
    <w:rsid w:val="00731654"/>
    <w:rsid w:val="00737F8E"/>
    <w:rsid w:val="00750F65"/>
    <w:rsid w:val="00756C7A"/>
    <w:rsid w:val="00757B55"/>
    <w:rsid w:val="00773FAE"/>
    <w:rsid w:val="00774005"/>
    <w:rsid w:val="00791ADC"/>
    <w:rsid w:val="007B4ED7"/>
    <w:rsid w:val="007C2683"/>
    <w:rsid w:val="007D03CC"/>
    <w:rsid w:val="0080064D"/>
    <w:rsid w:val="00813666"/>
    <w:rsid w:val="008152D4"/>
    <w:rsid w:val="00822496"/>
    <w:rsid w:val="0083227D"/>
    <w:rsid w:val="00837983"/>
    <w:rsid w:val="00852516"/>
    <w:rsid w:val="00860C9E"/>
    <w:rsid w:val="00863D04"/>
    <w:rsid w:val="0086447F"/>
    <w:rsid w:val="008732C3"/>
    <w:rsid w:val="00873650"/>
    <w:rsid w:val="00874E66"/>
    <w:rsid w:val="008808DF"/>
    <w:rsid w:val="00882715"/>
    <w:rsid w:val="00891AA1"/>
    <w:rsid w:val="00893C8E"/>
    <w:rsid w:val="008A5F62"/>
    <w:rsid w:val="008A69E8"/>
    <w:rsid w:val="008C1D58"/>
    <w:rsid w:val="008E345D"/>
    <w:rsid w:val="008E4763"/>
    <w:rsid w:val="008E570B"/>
    <w:rsid w:val="008E5EC2"/>
    <w:rsid w:val="00914925"/>
    <w:rsid w:val="0091680A"/>
    <w:rsid w:val="00932B62"/>
    <w:rsid w:val="0093689F"/>
    <w:rsid w:val="00937C6D"/>
    <w:rsid w:val="009534AC"/>
    <w:rsid w:val="00963E14"/>
    <w:rsid w:val="0099252C"/>
    <w:rsid w:val="009B0BA8"/>
    <w:rsid w:val="009B356D"/>
    <w:rsid w:val="009B46D6"/>
    <w:rsid w:val="009C3527"/>
    <w:rsid w:val="009C5387"/>
    <w:rsid w:val="009C6BC1"/>
    <w:rsid w:val="009D2196"/>
    <w:rsid w:val="009D4157"/>
    <w:rsid w:val="009D645F"/>
    <w:rsid w:val="009D77C8"/>
    <w:rsid w:val="009E2C3C"/>
    <w:rsid w:val="009E728A"/>
    <w:rsid w:val="009F14D7"/>
    <w:rsid w:val="009F169F"/>
    <w:rsid w:val="009F31B6"/>
    <w:rsid w:val="00A03921"/>
    <w:rsid w:val="00A071AD"/>
    <w:rsid w:val="00A120AC"/>
    <w:rsid w:val="00A13DBC"/>
    <w:rsid w:val="00A226B9"/>
    <w:rsid w:val="00A25D50"/>
    <w:rsid w:val="00A370AE"/>
    <w:rsid w:val="00A409A4"/>
    <w:rsid w:val="00A42ACD"/>
    <w:rsid w:val="00A43521"/>
    <w:rsid w:val="00A91C47"/>
    <w:rsid w:val="00A9510C"/>
    <w:rsid w:val="00A975D1"/>
    <w:rsid w:val="00AA64B8"/>
    <w:rsid w:val="00AB5894"/>
    <w:rsid w:val="00AD441D"/>
    <w:rsid w:val="00AE6410"/>
    <w:rsid w:val="00AF4E3D"/>
    <w:rsid w:val="00B01D1F"/>
    <w:rsid w:val="00B12084"/>
    <w:rsid w:val="00B20DB3"/>
    <w:rsid w:val="00B26B5F"/>
    <w:rsid w:val="00B3490E"/>
    <w:rsid w:val="00B54BC0"/>
    <w:rsid w:val="00B872F6"/>
    <w:rsid w:val="00BC1974"/>
    <w:rsid w:val="00BC6F9B"/>
    <w:rsid w:val="00BE298E"/>
    <w:rsid w:val="00BE4315"/>
    <w:rsid w:val="00BF33CA"/>
    <w:rsid w:val="00C0565F"/>
    <w:rsid w:val="00C14997"/>
    <w:rsid w:val="00C30A09"/>
    <w:rsid w:val="00C31484"/>
    <w:rsid w:val="00C32D30"/>
    <w:rsid w:val="00C34227"/>
    <w:rsid w:val="00C34F06"/>
    <w:rsid w:val="00C43FCD"/>
    <w:rsid w:val="00C501F4"/>
    <w:rsid w:val="00C54EB4"/>
    <w:rsid w:val="00C738EC"/>
    <w:rsid w:val="00C74A26"/>
    <w:rsid w:val="00C77824"/>
    <w:rsid w:val="00C856E8"/>
    <w:rsid w:val="00C9367D"/>
    <w:rsid w:val="00CA0E43"/>
    <w:rsid w:val="00CD3327"/>
    <w:rsid w:val="00CE1EBE"/>
    <w:rsid w:val="00CE46B2"/>
    <w:rsid w:val="00CE5865"/>
    <w:rsid w:val="00CE750D"/>
    <w:rsid w:val="00D007D1"/>
    <w:rsid w:val="00D07AB6"/>
    <w:rsid w:val="00D11770"/>
    <w:rsid w:val="00D13B61"/>
    <w:rsid w:val="00D360FD"/>
    <w:rsid w:val="00D37523"/>
    <w:rsid w:val="00D47438"/>
    <w:rsid w:val="00D63F28"/>
    <w:rsid w:val="00D70A87"/>
    <w:rsid w:val="00D715B7"/>
    <w:rsid w:val="00D83402"/>
    <w:rsid w:val="00D848E1"/>
    <w:rsid w:val="00DB0882"/>
    <w:rsid w:val="00DD46CD"/>
    <w:rsid w:val="00DD4F89"/>
    <w:rsid w:val="00DE3BBC"/>
    <w:rsid w:val="00DE5435"/>
    <w:rsid w:val="00DF7203"/>
    <w:rsid w:val="00E06901"/>
    <w:rsid w:val="00E1133F"/>
    <w:rsid w:val="00E21160"/>
    <w:rsid w:val="00E23118"/>
    <w:rsid w:val="00E50B7B"/>
    <w:rsid w:val="00E570A1"/>
    <w:rsid w:val="00E6094B"/>
    <w:rsid w:val="00E60BD5"/>
    <w:rsid w:val="00E64A53"/>
    <w:rsid w:val="00E6737C"/>
    <w:rsid w:val="00E749A0"/>
    <w:rsid w:val="00E8023F"/>
    <w:rsid w:val="00E844CB"/>
    <w:rsid w:val="00E87A5E"/>
    <w:rsid w:val="00EA4EEC"/>
    <w:rsid w:val="00EB0CA6"/>
    <w:rsid w:val="00EB375B"/>
    <w:rsid w:val="00EB6EDC"/>
    <w:rsid w:val="00EC2372"/>
    <w:rsid w:val="00EC6EFD"/>
    <w:rsid w:val="00EE4D59"/>
    <w:rsid w:val="00EE7DED"/>
    <w:rsid w:val="00EF6D1E"/>
    <w:rsid w:val="00F23A96"/>
    <w:rsid w:val="00F4783E"/>
    <w:rsid w:val="00F76939"/>
    <w:rsid w:val="00F8054F"/>
    <w:rsid w:val="00F92629"/>
    <w:rsid w:val="00F959CE"/>
    <w:rsid w:val="00F960E3"/>
    <w:rsid w:val="00FA4CD7"/>
    <w:rsid w:val="00FB1BA8"/>
    <w:rsid w:val="00FD2F3C"/>
    <w:rsid w:val="00FD640F"/>
    <w:rsid w:val="00FE7FA3"/>
    <w:rsid w:val="00FF4256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1252"/>
    <w:rPr>
      <w:sz w:val="24"/>
      <w:szCs w:val="24"/>
    </w:rPr>
  </w:style>
  <w:style w:type="paragraph" w:styleId="Heading1">
    <w:name w:val="heading 1"/>
    <w:basedOn w:val="Normal"/>
    <w:next w:val="Normal"/>
    <w:qFormat/>
    <w:rsid w:val="008152D4"/>
    <w:pPr>
      <w:keepNext/>
      <w:spacing w:after="120"/>
      <w:outlineLvl w:val="0"/>
    </w:pPr>
    <w:rPr>
      <w:rFonts w:ascii="Arial" w:eastAsia="Times New Roman" w:hAnsi="Arial"/>
      <w:b/>
      <w:szCs w:val="20"/>
      <w:lang w:eastAsia="en-US"/>
    </w:rPr>
  </w:style>
  <w:style w:type="paragraph" w:styleId="Heading4">
    <w:name w:val="heading 4"/>
    <w:basedOn w:val="Normal"/>
    <w:next w:val="Normal"/>
    <w:qFormat/>
    <w:rsid w:val="008152D4"/>
    <w:pPr>
      <w:keepNext/>
      <w:outlineLvl w:val="3"/>
    </w:pPr>
    <w:rPr>
      <w:rFonts w:eastAsia="Times New Roman"/>
      <w:b/>
      <w:bCs/>
      <w:vanish/>
      <w:color w:val="FF0000"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4A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4A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4A3B"/>
  </w:style>
  <w:style w:type="paragraph" w:styleId="BodyText2">
    <w:name w:val="Body Text 2"/>
    <w:basedOn w:val="Normal"/>
    <w:rsid w:val="008152D4"/>
    <w:rPr>
      <w:rFonts w:eastAsia="Times New Roman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3D255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D2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2F3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42030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5309CB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rsid w:val="00C30A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E802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02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023F"/>
  </w:style>
  <w:style w:type="paragraph" w:styleId="CommentSubject">
    <w:name w:val="annotation subject"/>
    <w:basedOn w:val="CommentText"/>
    <w:next w:val="CommentText"/>
    <w:link w:val="CommentSubjectChar"/>
    <w:rsid w:val="00E80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02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1252"/>
    <w:rPr>
      <w:sz w:val="24"/>
      <w:szCs w:val="24"/>
    </w:rPr>
  </w:style>
  <w:style w:type="paragraph" w:styleId="Heading1">
    <w:name w:val="heading 1"/>
    <w:basedOn w:val="Normal"/>
    <w:next w:val="Normal"/>
    <w:qFormat/>
    <w:rsid w:val="008152D4"/>
    <w:pPr>
      <w:keepNext/>
      <w:spacing w:after="120"/>
      <w:outlineLvl w:val="0"/>
    </w:pPr>
    <w:rPr>
      <w:rFonts w:ascii="Arial" w:eastAsia="Times New Roman" w:hAnsi="Arial"/>
      <w:b/>
      <w:szCs w:val="20"/>
      <w:lang w:eastAsia="en-US"/>
    </w:rPr>
  </w:style>
  <w:style w:type="paragraph" w:styleId="Heading4">
    <w:name w:val="heading 4"/>
    <w:basedOn w:val="Normal"/>
    <w:next w:val="Normal"/>
    <w:qFormat/>
    <w:rsid w:val="008152D4"/>
    <w:pPr>
      <w:keepNext/>
      <w:outlineLvl w:val="3"/>
    </w:pPr>
    <w:rPr>
      <w:rFonts w:eastAsia="Times New Roman"/>
      <w:b/>
      <w:bCs/>
      <w:vanish/>
      <w:color w:val="FF0000"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4A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4A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4A3B"/>
  </w:style>
  <w:style w:type="paragraph" w:styleId="BodyText2">
    <w:name w:val="Body Text 2"/>
    <w:basedOn w:val="Normal"/>
    <w:rsid w:val="008152D4"/>
    <w:rPr>
      <w:rFonts w:eastAsia="Times New Roman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3D255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D2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2F3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42030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5309CB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rsid w:val="00C30A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E802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02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023F"/>
  </w:style>
  <w:style w:type="paragraph" w:styleId="CommentSubject">
    <w:name w:val="annotation subject"/>
    <w:basedOn w:val="CommentText"/>
    <w:next w:val="CommentText"/>
    <w:link w:val="CommentSubjectChar"/>
    <w:rsid w:val="00E80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0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103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8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4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39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83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97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07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802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2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1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2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38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0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63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641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72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8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1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9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195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77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37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09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4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28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73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0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Microsoft_Excel_97-2003_Worksheet2.xls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Microsoft_Excel_97-2003_Worksheet1.xls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191A9-4CA0-4DB3-883C-D37B5900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Yaskawa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mattp</dc:creator>
  <cp:lastModifiedBy>Micah Stuedemann</cp:lastModifiedBy>
  <cp:revision>4</cp:revision>
  <cp:lastPrinted>2012-01-19T20:41:00Z</cp:lastPrinted>
  <dcterms:created xsi:type="dcterms:W3CDTF">2016-06-07T14:42:00Z</dcterms:created>
  <dcterms:modified xsi:type="dcterms:W3CDTF">2016-06-07T15:06:00Z</dcterms:modified>
</cp:coreProperties>
</file>